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义坊二期项目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/>
          <w:b/>
          <w:bCs/>
          <w:sz w:val="28"/>
          <w:szCs w:val="28"/>
        </w:rPr>
        <w:t>项目概况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项目名称</w:t>
      </w:r>
      <w:r>
        <w:rPr>
          <w:rFonts w:hint="eastAsia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</w:rPr>
        <w:t>南昌市青山湖区义坊（二期）安置小区城市棚户区改造安置建设项目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地址</w:t>
      </w:r>
      <w:r>
        <w:rPr>
          <w:rFonts w:hint="eastAsia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</w:rPr>
        <w:t>本项目地点位于南昌市青山湖区东泰大道以东、广州路以南规划路以北、昌东大道以西(CN502-B02、B03、B04、B05 地块)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用地面积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项目总用地面积81201.33m(约122亩)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建筑面积</w:t>
      </w:r>
      <w:r>
        <w:rPr>
          <w:rFonts w:cs="Times New Roman"/>
          <w:bCs/>
          <w:sz w:val="24"/>
          <w:szCs w:val="24"/>
        </w:rPr>
        <w:t>283000.61</w:t>
      </w:r>
      <w:r>
        <w:rPr>
          <w:rFonts w:hint="eastAsia" w:cs="Times New Roman"/>
          <w:bCs/>
          <w:sz w:val="24"/>
          <w:szCs w:val="24"/>
        </w:rPr>
        <w:t>m</w:t>
      </w:r>
      <w:r>
        <w:rPr>
          <w:rFonts w:cs="Times New Roman"/>
          <w:bCs/>
          <w:sz w:val="24"/>
          <w:szCs w:val="24"/>
        </w:rPr>
        <w:t>²</w:t>
      </w:r>
      <w:r>
        <w:rPr>
          <w:rFonts w:hint="eastAsia"/>
          <w:sz w:val="24"/>
          <w:szCs w:val="24"/>
        </w:rPr>
        <w:t>、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</w:rPr>
        <w:t>楼栋数</w:t>
      </w:r>
      <w:r>
        <w:rPr>
          <w:rFonts w:hint="eastAsia"/>
          <w:sz w:val="24"/>
          <w:szCs w:val="24"/>
          <w:lang w:val="en-US" w:eastAsia="zh-CN"/>
        </w:rPr>
        <w:t>24栋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sz w:val="24"/>
          <w:szCs w:val="24"/>
        </w:rPr>
        <w:t>安置户数</w:t>
      </w:r>
      <w:r>
        <w:rPr>
          <w:rFonts w:hint="eastAsia"/>
          <w:sz w:val="24"/>
          <w:szCs w:val="24"/>
          <w:lang w:val="en-US" w:eastAsia="zh-CN"/>
        </w:rPr>
        <w:t>:1746户</w:t>
      </w:r>
      <w:r>
        <w:rPr>
          <w:rFonts w:hint="eastAsia"/>
          <w:sz w:val="24"/>
          <w:szCs w:val="24"/>
          <w:lang w:eastAsia="zh-CN"/>
        </w:rPr>
        <w:t>；</w:t>
      </w:r>
      <w:bookmarkStart w:id="0" w:name="_GoBack"/>
      <w:bookmarkEnd w:id="0"/>
    </w:p>
    <w:p>
      <w:pPr>
        <w:ind w:firstLine="480" w:firstLineChars="200"/>
        <w:rPr>
          <w:rFonts w:hint="default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7、</w:t>
      </w:r>
      <w:r>
        <w:rPr>
          <w:rFonts w:hint="eastAsia"/>
          <w:color w:val="FF0000"/>
          <w:sz w:val="24"/>
          <w:szCs w:val="24"/>
        </w:rPr>
        <w:t>房屋套数</w:t>
      </w:r>
      <w:r>
        <w:rPr>
          <w:rFonts w:hint="eastAsia"/>
          <w:color w:val="FF0000"/>
          <w:sz w:val="24"/>
          <w:szCs w:val="24"/>
          <w:lang w:val="en-US" w:eastAsia="zh-CN"/>
        </w:rPr>
        <w:t>:1746</w:t>
      </w:r>
      <w:r>
        <w:rPr>
          <w:rFonts w:hint="eastAsia"/>
          <w:sz w:val="24"/>
          <w:szCs w:val="24"/>
          <w:lang w:val="en-US" w:eastAsia="zh-CN"/>
        </w:rPr>
        <w:t>户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8、</w:t>
      </w:r>
      <w:r>
        <w:rPr>
          <w:rFonts w:hint="eastAsia"/>
          <w:sz w:val="24"/>
          <w:szCs w:val="24"/>
        </w:rPr>
        <w:t>总投资</w:t>
      </w:r>
      <w:r>
        <w:rPr>
          <w:rFonts w:hint="eastAsia"/>
          <w:sz w:val="24"/>
          <w:szCs w:val="24"/>
          <w:lang w:val="en-US" w:eastAsia="zh-CN"/>
        </w:rPr>
        <w:t>概算:</w:t>
      </w:r>
      <w:r>
        <w:rPr>
          <w:rFonts w:hint="eastAsia"/>
          <w:sz w:val="24"/>
          <w:szCs w:val="24"/>
        </w:rPr>
        <w:t>95227.65 万元、</w:t>
      </w:r>
      <w:r>
        <w:rPr>
          <w:rFonts w:hint="eastAsia"/>
          <w:sz w:val="24"/>
          <w:szCs w:val="24"/>
          <w:lang w:val="en-US" w:eastAsia="zh-CN"/>
        </w:rPr>
        <w:t>其中</w:t>
      </w:r>
      <w:r>
        <w:rPr>
          <w:rFonts w:hint="eastAsia"/>
          <w:sz w:val="24"/>
          <w:szCs w:val="24"/>
        </w:rPr>
        <w:t>建安费 85209.93万元(配套基础设施部分总投资4082.86万元)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ind w:firstLine="480" w:firstLineChars="200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9、</w:t>
      </w:r>
      <w:r>
        <w:rPr>
          <w:rFonts w:hint="eastAsia"/>
          <w:sz w:val="24"/>
          <w:szCs w:val="24"/>
        </w:rPr>
        <w:t>开工时间</w:t>
      </w:r>
      <w:r>
        <w:rPr>
          <w:rFonts w:hint="eastAsia"/>
          <w:sz w:val="24"/>
          <w:szCs w:val="24"/>
          <w:lang w:val="en-US" w:eastAsia="zh-CN"/>
        </w:rPr>
        <w:t>:2022年6月16日；</w:t>
      </w: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72405" cy="5006340"/>
            <wp:effectExtent l="0" t="0" r="4445" b="3810"/>
            <wp:docPr id="4" name="图片 4" descr="1712543396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125433965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10、</w:t>
      </w:r>
      <w:r>
        <w:rPr>
          <w:rFonts w:hint="eastAsia"/>
          <w:sz w:val="24"/>
          <w:szCs w:val="24"/>
        </w:rPr>
        <w:t>主要建设内容</w:t>
      </w:r>
      <w:r>
        <w:rPr>
          <w:rFonts w:hint="eastAsia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</w:rPr>
        <w:t>包括建筑、结构、给排水、电气、暖通、人防及室外配套基础设施等工程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11、</w:t>
      </w:r>
      <w:r>
        <w:rPr>
          <w:rFonts w:hint="eastAsia"/>
          <w:sz w:val="24"/>
          <w:szCs w:val="24"/>
        </w:rPr>
        <w:t>当前进展情况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主体全部完成，</w:t>
      </w:r>
      <w:r>
        <w:rPr>
          <w:rFonts w:hint="eastAsia"/>
          <w:sz w:val="24"/>
          <w:szCs w:val="24"/>
          <w:lang w:eastAsia="zh-CN"/>
        </w:rPr>
        <w:t>装饰装修及安装完成，管综</w:t>
      </w:r>
      <w:r>
        <w:rPr>
          <w:rFonts w:hint="eastAsia"/>
          <w:sz w:val="24"/>
          <w:szCs w:val="24"/>
          <w:lang w:val="en-US" w:eastAsia="zh-CN"/>
        </w:rPr>
        <w:t>完成</w:t>
      </w:r>
      <w:r>
        <w:rPr>
          <w:rFonts w:hint="eastAsia"/>
          <w:sz w:val="24"/>
          <w:szCs w:val="24"/>
          <w:lang w:eastAsia="zh-CN"/>
        </w:rPr>
        <w:t>90%，园林、铺装完成15%；室内电梯安装完成；自来水已完成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  <w:lang w:eastAsia="zh-CN"/>
        </w:rPr>
        <w:t>0%；外电图纸及预算正在编制；燃气已完成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  <w:lang w:eastAsia="zh-CN"/>
        </w:rPr>
        <w:t>0%。</w:t>
      </w:r>
    </w:p>
    <w:p>
      <w:pPr>
        <w:ind w:firstLine="480" w:firstLineChars="20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12、</w:t>
      </w:r>
      <w:r>
        <w:rPr>
          <w:rFonts w:hint="eastAsia"/>
          <w:color w:val="auto"/>
          <w:sz w:val="24"/>
          <w:szCs w:val="24"/>
        </w:rPr>
        <w:t>五方责任单位名称</w:t>
      </w:r>
      <w:r>
        <w:rPr>
          <w:rFonts w:hint="eastAsia"/>
          <w:color w:val="auto"/>
          <w:sz w:val="24"/>
          <w:szCs w:val="24"/>
          <w:lang w:eastAsia="zh-CN"/>
        </w:rPr>
        <w:t>：</w:t>
      </w:r>
    </w:p>
    <w:p>
      <w:pPr>
        <w:ind w:firstLine="480" w:firstLineChars="200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施工单位：发达控股集团股份有限公司；监理单位：江西中昌工程咨询监理有限公司；建设单位：南昌市投资发展有限公司；设计单位：南昌市建筑设计研究院有限公司；地勘单位：核工业衡阳第二地质工程勘察有限公司 ；跟踪审计单位：远瓴工程咨询集团有限公司；</w:t>
      </w:r>
    </w:p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</w:rPr>
        <w:t>施工许可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证: </w:t>
      </w:r>
      <w:r>
        <w:rPr>
          <w:rFonts w:hint="eastAsia"/>
          <w:b/>
          <w:bCs/>
          <w:sz w:val="28"/>
          <w:szCs w:val="28"/>
        </w:rPr>
        <w:drawing>
          <wp:inline distT="0" distB="0" distL="114300" distR="114300">
            <wp:extent cx="5269865" cy="2667635"/>
            <wp:effectExtent l="0" t="0" r="6985" b="18415"/>
            <wp:docPr id="1" name="图片 1" descr="171254327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25432714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57800" cy="4368165"/>
            <wp:effectExtent l="0" t="0" r="0" b="13335"/>
            <wp:docPr id="2" name="图片 2" descr="1712543344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25433443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3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57800" cy="4997450"/>
            <wp:effectExtent l="0" t="0" r="0" b="12700"/>
            <wp:docPr id="3" name="图片 3" descr="171254336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125433642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99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/>
          <w:b/>
          <w:bCs/>
          <w:sz w:val="28"/>
          <w:szCs w:val="28"/>
        </w:rPr>
        <w:t>2023年1月-12月计量文本中的审核页和形象进度页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详附件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  <w:r>
        <w:rPr>
          <w:rFonts w:hint="eastAsia"/>
          <w:b/>
          <w:bCs/>
          <w:sz w:val="28"/>
          <w:szCs w:val="28"/>
        </w:rPr>
        <w:t>；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/>
          <w:b/>
          <w:bCs/>
          <w:sz w:val="28"/>
          <w:szCs w:val="28"/>
        </w:rPr>
        <w:t>2023年1月-12月跟踪审计月报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详附件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YjUzMzBhNzgyNDQzM2E5NDgzNjNhYzkyNjZjOWQifQ=="/>
  </w:docVars>
  <w:rsids>
    <w:rsidRoot w:val="00000000"/>
    <w:rsid w:val="0DAF7BEF"/>
    <w:rsid w:val="0EEB7ACA"/>
    <w:rsid w:val="2444370E"/>
    <w:rsid w:val="34FE43CD"/>
    <w:rsid w:val="3D4D21C3"/>
    <w:rsid w:val="7D3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2024-04-07T23:45:00Z</dcterms:created>
  <dc:creator>Administrator</dc:creator>
  <cp:lastModifiedBy>zhang</cp:lastModifiedBy>
  <dcterms:modified xsi:type="dcterms:W3CDTF">2024-04-08T02:52:04Z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113A7889C5FF4BF38C7E95B28F70AC0B_13</vt:lpwstr>
  </property>
</Properties>
</file>