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color w:val="444444"/>
          <w:sz w:val="32"/>
          <w:szCs w:val="32"/>
        </w:rPr>
      </w:pPr>
      <w:r>
        <w:rPr>
          <w:rFonts w:hint="eastAsia" w:ascii="仿宋_GB2312" w:eastAsia="仿宋_GB2312"/>
          <w:b/>
          <w:color w:val="444444"/>
          <w:sz w:val="32"/>
          <w:szCs w:val="32"/>
        </w:rPr>
        <w:t>附件1</w:t>
      </w:r>
      <w:bookmarkStart w:id="0" w:name="_GoBack"/>
      <w:bookmarkEnd w:id="0"/>
    </w:p>
    <w:p>
      <w:pPr>
        <w:ind w:firstLine="1080" w:firstLineChars="300"/>
        <w:jc w:val="center"/>
        <w:rPr>
          <w:rFonts w:ascii="方正小标宋简体" w:hAnsi="华文中宋" w:eastAsia="方正小标宋简体" w:cs="Times New Roman"/>
          <w:b/>
          <w:sz w:val="36"/>
          <w:szCs w:val="36"/>
        </w:rPr>
      </w:pPr>
      <w:r>
        <w:rPr>
          <w:rFonts w:hint="eastAsia" w:ascii="方正小标宋简体" w:eastAsia="方正小标宋简体"/>
          <w:color w:val="444444"/>
          <w:sz w:val="36"/>
          <w:szCs w:val="36"/>
          <w:lang w:eastAsia="zh-CN"/>
        </w:rPr>
        <w:t>青山路</w:t>
      </w:r>
      <w:r>
        <w:rPr>
          <w:rFonts w:hint="eastAsia" w:ascii="方正小标宋简体" w:eastAsia="方正小标宋简体"/>
          <w:color w:val="444444"/>
          <w:sz w:val="36"/>
          <w:szCs w:val="36"/>
        </w:rPr>
        <w:t>街道公开招聘社区监察联络员报名表</w:t>
      </w:r>
    </w:p>
    <w:tbl>
      <w:tblPr>
        <w:tblStyle w:val="3"/>
        <w:tblW w:w="9684" w:type="dxa"/>
        <w:jc w:val="center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1192"/>
        <w:gridCol w:w="998"/>
        <w:gridCol w:w="178"/>
        <w:gridCol w:w="1289"/>
        <w:gridCol w:w="297"/>
        <w:gridCol w:w="1055"/>
        <w:gridCol w:w="814"/>
        <w:gridCol w:w="745"/>
        <w:gridCol w:w="1021"/>
        <w:gridCol w:w="1956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民族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籍贯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全日制学历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学位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7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在职学历学位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7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现居住地</w:t>
            </w:r>
          </w:p>
        </w:tc>
        <w:tc>
          <w:tcPr>
            <w:tcW w:w="7419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3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30"/>
                <w:kern w:val="0"/>
                <w:sz w:val="32"/>
                <w:szCs w:val="32"/>
              </w:rPr>
              <w:t>居民身份证号码</w:t>
            </w:r>
          </w:p>
        </w:tc>
        <w:tc>
          <w:tcPr>
            <w:tcW w:w="7419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656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7419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3869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419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2190" w:hRule="atLeast"/>
          <w:jc w:val="center"/>
        </w:trPr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419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26" w:hRule="atLeast"/>
          <w:jc w:val="center"/>
        </w:trPr>
        <w:tc>
          <w:tcPr>
            <w:tcW w:w="12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家庭主要成员及主要社会关系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称谓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4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pacing w:val="-4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26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26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26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26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26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726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1002" w:hRule="atLeast"/>
          <w:jc w:val="center"/>
        </w:trPr>
        <w:tc>
          <w:tcPr>
            <w:tcW w:w="12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遵纪守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法情况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违法违纪证明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信访稳定证明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计划生育证明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914" w:hRule="atLeast"/>
          <w:jc w:val="center"/>
        </w:trPr>
        <w:tc>
          <w:tcPr>
            <w:tcW w:w="12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1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245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审核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结果</w:t>
            </w:r>
          </w:p>
        </w:tc>
        <w:tc>
          <w:tcPr>
            <w:tcW w:w="8353" w:type="dxa"/>
            <w:gridSpan w:val="9"/>
            <w:vAlign w:val="bottom"/>
          </w:tcPr>
          <w:p>
            <w:pPr>
              <w:jc w:val="righ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2641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党工委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意见</w:t>
            </w:r>
          </w:p>
        </w:tc>
        <w:tc>
          <w:tcPr>
            <w:tcW w:w="8353" w:type="dxa"/>
            <w:gridSpan w:val="9"/>
            <w:vAlign w:val="bottom"/>
          </w:tcPr>
          <w:p>
            <w:pPr>
              <w:jc w:val="righ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年  月  日</w:t>
            </w:r>
          </w:p>
        </w:tc>
      </w:tr>
    </w:tbl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此表一式两份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83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2019-04-11T02:38:21Z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