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AEA5" w14:textId="77777777" w:rsidR="00C803E8" w:rsidRPr="00BF127C" w:rsidRDefault="005334E5" w:rsidP="004C093A">
      <w:pPr>
        <w:spacing w:beforeLines="500" w:before="1560"/>
        <w:jc w:val="center"/>
        <w:rPr>
          <w:rFonts w:ascii="方正小标宋简体" w:eastAsia="方正小标宋简体" w:hAnsi="华文中宋" w:cs="宋体"/>
          <w:color w:val="FF0000"/>
          <w:w w:val="90"/>
          <w:kern w:val="0"/>
          <w:sz w:val="90"/>
          <w:szCs w:val="90"/>
        </w:rPr>
      </w:pPr>
      <w:r w:rsidRPr="00BF127C">
        <w:rPr>
          <w:rFonts w:ascii="方正小标宋简体" w:eastAsia="方正小标宋简体" w:hAnsi="华文中宋" w:cs="宋体" w:hint="eastAsia"/>
          <w:color w:val="FF0000"/>
          <w:spacing w:val="45"/>
          <w:kern w:val="0"/>
          <w:sz w:val="90"/>
          <w:szCs w:val="90"/>
          <w:fitText w:val="7999" w:id="1811127040"/>
        </w:rPr>
        <w:t>江西省教育厅文</w:t>
      </w:r>
      <w:r w:rsidRPr="00BF127C">
        <w:rPr>
          <w:rFonts w:ascii="方正小标宋简体" w:eastAsia="方正小标宋简体" w:hAnsi="华文中宋" w:cs="宋体" w:hint="eastAsia"/>
          <w:color w:val="FF0000"/>
          <w:spacing w:val="82"/>
          <w:kern w:val="0"/>
          <w:sz w:val="90"/>
          <w:szCs w:val="90"/>
          <w:fitText w:val="7999" w:id="1811127040"/>
        </w:rPr>
        <w:t>件</w:t>
      </w:r>
    </w:p>
    <w:p w14:paraId="2FF9B780" w14:textId="77777777" w:rsidR="00C803E8" w:rsidRPr="00BF127C" w:rsidRDefault="00C803E8">
      <w:pPr>
        <w:jc w:val="center"/>
        <w:rPr>
          <w:rFonts w:ascii="华文中宋" w:eastAsia="华文中宋" w:hAnsi="华文中宋" w:cs="宋体"/>
          <w:color w:val="000000"/>
          <w:kern w:val="0"/>
          <w:sz w:val="32"/>
          <w:szCs w:val="32"/>
        </w:rPr>
      </w:pPr>
    </w:p>
    <w:p w14:paraId="1A016EE3" w14:textId="77777777" w:rsidR="00C803E8" w:rsidRPr="00BF127C" w:rsidRDefault="00C803E8">
      <w:pPr>
        <w:jc w:val="center"/>
        <w:rPr>
          <w:rFonts w:ascii="华文中宋" w:eastAsia="华文中宋" w:hAnsi="华文中宋" w:cs="宋体"/>
          <w:color w:val="000000"/>
          <w:kern w:val="0"/>
          <w:sz w:val="32"/>
          <w:szCs w:val="32"/>
        </w:rPr>
      </w:pPr>
    </w:p>
    <w:p w14:paraId="4407B595" w14:textId="77777777" w:rsidR="00C803E8" w:rsidRPr="00BF127C" w:rsidRDefault="005334E5">
      <w:pPr>
        <w:jc w:val="center"/>
        <w:rPr>
          <w:rFonts w:ascii="仿宋_GB2312" w:eastAsia="仿宋_GB2312" w:hAnsi="华文中宋" w:cs="宋体"/>
          <w:color w:val="000000"/>
          <w:kern w:val="0"/>
          <w:sz w:val="32"/>
          <w:szCs w:val="32"/>
        </w:rPr>
      </w:pPr>
      <w:proofErr w:type="gramStart"/>
      <w:r w:rsidRPr="00BF127C">
        <w:rPr>
          <w:rFonts w:ascii="仿宋_GB2312" w:eastAsia="仿宋_GB2312" w:hAnsi="华文中宋" w:cs="宋体" w:hint="eastAsia"/>
          <w:color w:val="000000"/>
          <w:kern w:val="0"/>
          <w:sz w:val="32"/>
          <w:szCs w:val="32"/>
        </w:rPr>
        <w:t>赣教</w:t>
      </w:r>
      <w:r w:rsidR="004C093A">
        <w:rPr>
          <w:rFonts w:ascii="仿宋_GB2312" w:eastAsia="仿宋_GB2312" w:hAnsi="华文中宋" w:cs="宋体" w:hint="eastAsia"/>
          <w:color w:val="000000"/>
          <w:kern w:val="0"/>
          <w:sz w:val="32"/>
          <w:szCs w:val="32"/>
        </w:rPr>
        <w:t>助</w:t>
      </w:r>
      <w:r w:rsidRPr="00BF127C">
        <w:rPr>
          <w:rFonts w:ascii="仿宋_GB2312" w:eastAsia="仿宋_GB2312" w:hAnsi="华文中宋" w:cs="宋体" w:hint="eastAsia"/>
          <w:color w:val="000000"/>
          <w:kern w:val="0"/>
          <w:sz w:val="32"/>
          <w:szCs w:val="32"/>
        </w:rPr>
        <w:t>字</w:t>
      </w:r>
      <w:proofErr w:type="gramEnd"/>
      <w:r w:rsidRPr="00BF127C">
        <w:rPr>
          <w:rFonts w:ascii="仿宋_GB2312" w:eastAsia="仿宋_GB2312" w:hAnsi="华文中宋" w:cs="宋体" w:hint="eastAsia"/>
          <w:color w:val="000000"/>
          <w:kern w:val="0"/>
          <w:sz w:val="32"/>
          <w:szCs w:val="32"/>
        </w:rPr>
        <w:t>〔201</w:t>
      </w:r>
      <w:r w:rsidR="00FA347E">
        <w:rPr>
          <w:rFonts w:ascii="仿宋_GB2312" w:eastAsia="仿宋_GB2312" w:hAnsi="华文中宋" w:cs="宋体" w:hint="eastAsia"/>
          <w:color w:val="000000"/>
          <w:kern w:val="0"/>
          <w:sz w:val="32"/>
          <w:szCs w:val="32"/>
        </w:rPr>
        <w:t>9</w:t>
      </w:r>
      <w:r w:rsidRPr="00BF127C">
        <w:rPr>
          <w:rFonts w:ascii="仿宋_GB2312" w:eastAsia="仿宋_GB2312" w:hAnsi="华文中宋" w:cs="宋体" w:hint="eastAsia"/>
          <w:color w:val="000000"/>
          <w:kern w:val="0"/>
          <w:sz w:val="32"/>
          <w:szCs w:val="32"/>
        </w:rPr>
        <w:t>〕</w:t>
      </w:r>
      <w:r w:rsidR="004C093A">
        <w:rPr>
          <w:rFonts w:ascii="仿宋_GB2312" w:eastAsia="仿宋_GB2312" w:hAnsi="华文中宋" w:cs="宋体" w:hint="eastAsia"/>
          <w:color w:val="000000"/>
          <w:kern w:val="0"/>
          <w:sz w:val="32"/>
          <w:szCs w:val="32"/>
        </w:rPr>
        <w:t>10</w:t>
      </w:r>
      <w:r w:rsidRPr="00BF127C">
        <w:rPr>
          <w:rFonts w:ascii="仿宋_GB2312" w:eastAsia="仿宋_GB2312" w:hAnsi="华文中宋" w:cs="宋体" w:hint="eastAsia"/>
          <w:color w:val="000000"/>
          <w:kern w:val="0"/>
          <w:sz w:val="32"/>
          <w:szCs w:val="32"/>
        </w:rPr>
        <w:t>号</w:t>
      </w:r>
    </w:p>
    <w:p w14:paraId="76CDFB07" w14:textId="4643CD87" w:rsidR="00C803E8" w:rsidRPr="00BF127C" w:rsidRDefault="00F342AA" w:rsidP="00453413">
      <w:pPr>
        <w:spacing w:line="600" w:lineRule="exact"/>
        <w:jc w:val="center"/>
        <w:rPr>
          <w:rFonts w:ascii="华文中宋" w:eastAsia="华文中宋" w:hAnsi="华文中宋" w:cs="宋体"/>
          <w:color w:val="000000"/>
          <w:kern w:val="0"/>
          <w:sz w:val="32"/>
          <w:szCs w:val="32"/>
        </w:rPr>
      </w:pPr>
      <w:r w:rsidRPr="005B763B">
        <w:rPr>
          <w:noProof/>
        </w:rPr>
        <mc:AlternateContent>
          <mc:Choice Requires="wps">
            <w:drawing>
              <wp:anchor distT="0" distB="0" distL="114300" distR="114300" simplePos="0" relativeHeight="251657216" behindDoc="0" locked="0" layoutInCell="1" allowOverlap="1" wp14:anchorId="6CD6A2FA" wp14:editId="53DC5208">
                <wp:simplePos x="0" y="0"/>
                <wp:positionH relativeFrom="column">
                  <wp:posOffset>-68580</wp:posOffset>
                </wp:positionH>
                <wp:positionV relativeFrom="page">
                  <wp:posOffset>4515485</wp:posOffset>
                </wp:positionV>
                <wp:extent cx="5618480" cy="0"/>
                <wp:effectExtent l="25400" t="19685" r="23495" b="27940"/>
                <wp:wrapNone/>
                <wp:docPr id="7010908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9C6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355.55pt" to="437pt,3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" strokecolor="red" strokeweight="3pt">
                <w10:wrap anchory="page"/>
              </v:line>
            </w:pict>
          </mc:Fallback>
        </mc:AlternateContent>
      </w:r>
    </w:p>
    <w:p w14:paraId="57243CF1" w14:textId="77777777" w:rsidR="004C093A" w:rsidRPr="00CA4FF2" w:rsidRDefault="004C093A" w:rsidP="00453413">
      <w:pPr>
        <w:spacing w:line="600" w:lineRule="exact"/>
        <w:jc w:val="center"/>
        <w:rPr>
          <w:rFonts w:ascii="方正小标宋简体" w:eastAsia="方正小标宋简体" w:hint="eastAsia"/>
          <w:color w:val="000000"/>
          <w:sz w:val="36"/>
          <w:szCs w:val="36"/>
        </w:rPr>
      </w:pPr>
    </w:p>
    <w:p w14:paraId="2442DE11" w14:textId="77777777" w:rsidR="004C093A" w:rsidRPr="00CA4FF2" w:rsidRDefault="004C093A" w:rsidP="00453413">
      <w:pPr>
        <w:spacing w:line="600" w:lineRule="exact"/>
        <w:jc w:val="center"/>
        <w:rPr>
          <w:rFonts w:ascii="方正小标宋简体" w:eastAsia="方正小标宋简体" w:hint="eastAsia"/>
          <w:color w:val="000000"/>
          <w:sz w:val="44"/>
          <w:szCs w:val="44"/>
        </w:rPr>
      </w:pPr>
      <w:r w:rsidRPr="00CA4FF2">
        <w:rPr>
          <w:rFonts w:ascii="方正小标宋简体" w:eastAsia="方正小标宋简体" w:hint="eastAsia"/>
          <w:color w:val="000000"/>
          <w:sz w:val="44"/>
          <w:szCs w:val="44"/>
        </w:rPr>
        <w:t>关于印发《江西省义务教育阶段家庭经济困难学生生活补助管理办法》的通知</w:t>
      </w:r>
    </w:p>
    <w:p w14:paraId="344DF6F6" w14:textId="77777777" w:rsidR="004C093A" w:rsidRPr="00CA4FF2" w:rsidRDefault="004C093A" w:rsidP="00453413">
      <w:pPr>
        <w:spacing w:line="600" w:lineRule="exact"/>
        <w:jc w:val="center"/>
        <w:rPr>
          <w:rFonts w:ascii="黑体" w:eastAsia="黑体" w:hint="eastAsia"/>
          <w:color w:val="000000"/>
          <w:sz w:val="36"/>
          <w:szCs w:val="36"/>
        </w:rPr>
      </w:pPr>
    </w:p>
    <w:p w14:paraId="2E080B78" w14:textId="77777777" w:rsidR="004C093A" w:rsidRPr="00660046" w:rsidRDefault="004C093A" w:rsidP="00453413">
      <w:pPr>
        <w:pStyle w:val="a7"/>
        <w:spacing w:line="650" w:lineRule="exact"/>
        <w:rPr>
          <w:rFonts w:ascii="仿宋_GB2312" w:eastAsia="仿宋_GB2312" w:hint="eastAsia"/>
          <w:sz w:val="32"/>
          <w:szCs w:val="32"/>
        </w:rPr>
      </w:pPr>
      <w:r w:rsidRPr="00660046">
        <w:rPr>
          <w:rFonts w:ascii="仿宋_GB2312" w:eastAsia="仿宋_GB2312" w:hint="eastAsia"/>
          <w:sz w:val="32"/>
          <w:szCs w:val="32"/>
        </w:rPr>
        <w:t>各设区市</w:t>
      </w:r>
      <w:r>
        <w:rPr>
          <w:rFonts w:ascii="仿宋_GB2312" w:eastAsia="仿宋_GB2312" w:hint="eastAsia"/>
          <w:sz w:val="32"/>
          <w:szCs w:val="32"/>
        </w:rPr>
        <w:t>、省直管县（市）</w:t>
      </w:r>
      <w:r w:rsidRPr="00660046">
        <w:rPr>
          <w:rFonts w:ascii="仿宋_GB2312" w:eastAsia="仿宋_GB2312" w:hint="eastAsia"/>
          <w:sz w:val="32"/>
          <w:szCs w:val="32"/>
        </w:rPr>
        <w:t>教育局</w:t>
      </w:r>
      <w:r>
        <w:rPr>
          <w:rFonts w:ascii="仿宋_GB2312" w:eastAsia="仿宋_GB2312" w:hint="eastAsia"/>
          <w:sz w:val="32"/>
          <w:szCs w:val="32"/>
        </w:rPr>
        <w:t>，赣江新区社会事务局</w:t>
      </w:r>
      <w:r w:rsidRPr="00660046">
        <w:rPr>
          <w:rFonts w:ascii="仿宋_GB2312" w:eastAsia="仿宋_GB2312" w:hint="eastAsia"/>
          <w:sz w:val="32"/>
          <w:szCs w:val="32"/>
        </w:rPr>
        <w:t>：</w:t>
      </w:r>
    </w:p>
    <w:p w14:paraId="05ACB4BE" w14:textId="77777777" w:rsidR="004C093A" w:rsidRDefault="004C093A" w:rsidP="00453413">
      <w:pPr>
        <w:spacing w:line="650" w:lineRule="exact"/>
        <w:ind w:firstLineChars="200" w:firstLine="640"/>
        <w:rPr>
          <w:rFonts w:ascii="仿宋_GB2312" w:eastAsia="仿宋_GB2312" w:hAnsi="Arial" w:cs="Arial" w:hint="eastAsia"/>
          <w:color w:val="000000"/>
          <w:kern w:val="0"/>
          <w:sz w:val="32"/>
          <w:szCs w:val="32"/>
        </w:rPr>
      </w:pPr>
      <w:r w:rsidRPr="00CA4FF2">
        <w:rPr>
          <w:rFonts w:ascii="仿宋_GB2312" w:eastAsia="仿宋_GB2312" w:hAnsi="宋体" w:cs="宋体" w:hint="eastAsia"/>
          <w:color w:val="000000"/>
          <w:kern w:val="0"/>
          <w:sz w:val="32"/>
          <w:szCs w:val="32"/>
        </w:rPr>
        <w:t>根据《财政部 教育部关于下达2019年城乡义务教育补助经费预算的通知》（财科教〔2019〕30号）</w:t>
      </w:r>
      <w:r w:rsidRPr="00CA4FF2">
        <w:rPr>
          <w:rFonts w:ascii="仿宋_GB2312" w:eastAsia="仿宋_GB2312" w:hint="eastAsia"/>
          <w:color w:val="000000"/>
          <w:kern w:val="0"/>
          <w:sz w:val="32"/>
          <w:szCs w:val="32"/>
        </w:rPr>
        <w:t>精神，</w:t>
      </w:r>
      <w:r w:rsidRPr="00CA4FF2">
        <w:rPr>
          <w:rFonts w:ascii="仿宋_GB2312" w:eastAsia="仿宋_GB2312" w:hAnsi="宋体" w:cs="宋体" w:hint="eastAsia"/>
          <w:color w:val="000000"/>
          <w:kern w:val="0"/>
          <w:sz w:val="32"/>
          <w:szCs w:val="32"/>
        </w:rPr>
        <w:t>经省政府同意批准，从2019年秋季学期开始，将义务教育阶段非寄宿生纳入生活补助范围。</w:t>
      </w:r>
      <w:r w:rsidRPr="00CA4FF2">
        <w:rPr>
          <w:rFonts w:ascii="仿宋_GB2312" w:eastAsia="仿宋_GB2312" w:hint="eastAsia"/>
          <w:color w:val="000000"/>
          <w:kern w:val="0"/>
          <w:sz w:val="32"/>
          <w:szCs w:val="32"/>
        </w:rPr>
        <w:t>为进一步加强我省</w:t>
      </w:r>
      <w:r w:rsidRPr="00CA4FF2">
        <w:rPr>
          <w:rFonts w:ascii="仿宋_GB2312" w:eastAsia="仿宋_GB2312" w:hint="eastAsia"/>
          <w:color w:val="000000"/>
          <w:sz w:val="32"/>
          <w:szCs w:val="32"/>
        </w:rPr>
        <w:t>义务教育阶段家庭经济困难学生生活补助</w:t>
      </w:r>
      <w:r w:rsidRPr="00CA4FF2">
        <w:rPr>
          <w:rFonts w:ascii="仿宋_GB2312" w:eastAsia="仿宋_GB2312" w:hint="eastAsia"/>
          <w:color w:val="000000"/>
          <w:kern w:val="0"/>
          <w:sz w:val="32"/>
          <w:szCs w:val="32"/>
        </w:rPr>
        <w:t>管理，确保资助工作的顺利实施，</w:t>
      </w:r>
      <w:r>
        <w:rPr>
          <w:rFonts w:ascii="仿宋_GB2312" w:eastAsia="仿宋_GB2312" w:hint="eastAsia"/>
          <w:color w:val="000000"/>
          <w:kern w:val="0"/>
          <w:sz w:val="32"/>
          <w:szCs w:val="32"/>
        </w:rPr>
        <w:t>特制</w:t>
      </w:r>
      <w:r w:rsidRPr="00CA4FF2">
        <w:rPr>
          <w:rFonts w:ascii="仿宋_GB2312" w:eastAsia="仿宋_GB2312" w:hint="eastAsia"/>
          <w:color w:val="000000"/>
          <w:kern w:val="0"/>
          <w:sz w:val="32"/>
          <w:szCs w:val="32"/>
        </w:rPr>
        <w:t>定</w:t>
      </w:r>
      <w:r w:rsidRPr="00CA4FF2">
        <w:rPr>
          <w:rFonts w:ascii="仿宋_GB2312" w:eastAsia="仿宋_GB2312" w:hint="eastAsia"/>
          <w:color w:val="000000"/>
          <w:sz w:val="32"/>
          <w:szCs w:val="32"/>
        </w:rPr>
        <w:t>《江西省义务教育阶段家庭经济困难学生生活补助管理办法》。</w:t>
      </w:r>
      <w:r w:rsidRPr="00CA4FF2">
        <w:rPr>
          <w:rFonts w:ascii="仿宋_GB2312" w:eastAsia="仿宋_GB2312" w:hAnsi="Arial" w:cs="Arial" w:hint="eastAsia"/>
          <w:color w:val="000000"/>
          <w:kern w:val="0"/>
          <w:sz w:val="32"/>
          <w:szCs w:val="32"/>
        </w:rPr>
        <w:t>现</w:t>
      </w:r>
      <w:r w:rsidRPr="00CA4FF2">
        <w:rPr>
          <w:rFonts w:ascii="仿宋_GB2312" w:eastAsia="仿宋_GB2312" w:hAnsi="Arial" w:cs="Arial" w:hint="eastAsia"/>
          <w:color w:val="000000"/>
          <w:kern w:val="0"/>
          <w:sz w:val="32"/>
          <w:szCs w:val="32"/>
        </w:rPr>
        <w:lastRenderedPageBreak/>
        <w:t>印发给你们，请遵照执行。</w:t>
      </w:r>
    </w:p>
    <w:p w14:paraId="4D9E8EB3" w14:textId="77777777" w:rsidR="00453413" w:rsidRPr="00CA4FF2" w:rsidRDefault="00453413" w:rsidP="00453413">
      <w:pPr>
        <w:spacing w:line="650" w:lineRule="exact"/>
        <w:ind w:firstLineChars="200" w:firstLine="643"/>
        <w:rPr>
          <w:rFonts w:ascii="仿宋_GB2312" w:eastAsia="仿宋_GB2312" w:hint="eastAsia"/>
          <w:b/>
          <w:bCs/>
          <w:color w:val="000000"/>
          <w:kern w:val="0"/>
          <w:sz w:val="32"/>
          <w:szCs w:val="32"/>
        </w:rPr>
      </w:pPr>
    </w:p>
    <w:p w14:paraId="56D55346" w14:textId="77777777" w:rsidR="004C093A" w:rsidRDefault="004C093A" w:rsidP="00453413">
      <w:pPr>
        <w:spacing w:line="650" w:lineRule="exact"/>
        <w:ind w:leftChars="305" w:left="1523" w:hangingChars="276" w:hanging="883"/>
        <w:rPr>
          <w:rFonts w:ascii="仿宋_GB2312" w:eastAsia="仿宋_GB2312" w:hint="eastAsia"/>
          <w:color w:val="000000"/>
          <w:sz w:val="32"/>
          <w:szCs w:val="32"/>
        </w:rPr>
      </w:pPr>
      <w:r w:rsidRPr="00CA4FF2">
        <w:rPr>
          <w:rFonts w:ascii="仿宋_GB2312" w:eastAsia="仿宋_GB2312" w:hAnsi="Arial" w:cs="Arial" w:hint="eastAsia"/>
          <w:color w:val="000000"/>
          <w:kern w:val="0"/>
          <w:sz w:val="32"/>
          <w:szCs w:val="32"/>
        </w:rPr>
        <w:t>附件：</w:t>
      </w:r>
      <w:r w:rsidRPr="00CA4FF2">
        <w:rPr>
          <w:rFonts w:ascii="仿宋_GB2312" w:eastAsia="仿宋_GB2312" w:hint="eastAsia"/>
          <w:color w:val="000000"/>
          <w:sz w:val="32"/>
          <w:szCs w:val="32"/>
        </w:rPr>
        <w:t>江西省义务教育阶段家庭经济困难学生生活补助管理办法</w:t>
      </w:r>
    </w:p>
    <w:p w14:paraId="50E893FF" w14:textId="77777777" w:rsidR="00453413" w:rsidRDefault="00453413" w:rsidP="00453413">
      <w:pPr>
        <w:spacing w:line="650" w:lineRule="exact"/>
        <w:ind w:firstLineChars="200" w:firstLine="640"/>
        <w:rPr>
          <w:rFonts w:ascii="仿宋_GB2312" w:eastAsia="仿宋_GB2312" w:hint="eastAsia"/>
          <w:color w:val="000000"/>
          <w:sz w:val="32"/>
          <w:szCs w:val="32"/>
        </w:rPr>
      </w:pPr>
    </w:p>
    <w:p w14:paraId="0582893D" w14:textId="77777777" w:rsidR="00453413" w:rsidRDefault="00453413" w:rsidP="00453413">
      <w:pPr>
        <w:spacing w:line="650" w:lineRule="exact"/>
        <w:ind w:firstLineChars="200" w:firstLine="640"/>
        <w:rPr>
          <w:rFonts w:ascii="仿宋_GB2312" w:eastAsia="仿宋_GB2312" w:hint="eastAsia"/>
          <w:color w:val="000000"/>
          <w:sz w:val="32"/>
          <w:szCs w:val="32"/>
        </w:rPr>
      </w:pPr>
    </w:p>
    <w:p w14:paraId="7BD79657" w14:textId="77777777" w:rsidR="00453413" w:rsidRDefault="00D6671C" w:rsidP="00453413">
      <w:pPr>
        <w:spacing w:line="650" w:lineRule="exact"/>
        <w:ind w:firstLineChars="200" w:firstLine="640"/>
        <w:rPr>
          <w:rFonts w:ascii="仿宋_GB2312" w:eastAsia="仿宋_GB2312" w:hint="eastAsia"/>
          <w:color w:val="000000"/>
          <w:sz w:val="32"/>
          <w:szCs w:val="32"/>
        </w:rPr>
      </w:pPr>
      <w:r>
        <w:rPr>
          <w:rFonts w:ascii="仿宋_GB2312" w:eastAsia="仿宋_GB2312" w:hAnsi="Arial" w:cs="Arial" w:hint="eastAsia"/>
          <w:noProof/>
          <w:color w:val="000000"/>
          <w:kern w:val="0"/>
          <w:sz w:val="32"/>
          <w:szCs w:val="32"/>
        </w:rPr>
        <w:pict w14:anchorId="01374796">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336pt;margin-top:312.7pt;width:127.5pt;height:127.5pt;z-index:-251658240;mso-position-horizontal-relative:page;mso-position-vertical-relative:page" o:allowincell="f" stroked="f">
            <v:imagedata r:id="rId8" o:title=""/>
            <w10:wrap anchorx="page" anchory="page"/>
          </v:shape>
          <w:control r:id="rId9" w:name="MSSeal1" w:shapeid="_x0000_s2051"/>
        </w:pict>
      </w:r>
    </w:p>
    <w:p w14:paraId="18AF75C1" w14:textId="77777777" w:rsidR="00453413" w:rsidRPr="00CA4FF2" w:rsidRDefault="00453413" w:rsidP="00453413">
      <w:pPr>
        <w:spacing w:line="650" w:lineRule="exact"/>
        <w:ind w:firstLineChars="200" w:firstLine="640"/>
        <w:rPr>
          <w:rFonts w:ascii="仿宋_GB2312" w:eastAsia="仿宋_GB2312" w:hAnsi="Arial" w:cs="Arial" w:hint="eastAsia"/>
          <w:color w:val="000000"/>
          <w:kern w:val="0"/>
          <w:sz w:val="32"/>
          <w:szCs w:val="32"/>
        </w:rPr>
      </w:pPr>
    </w:p>
    <w:p w14:paraId="1E452131" w14:textId="77777777" w:rsidR="004C093A" w:rsidRPr="00CA4FF2" w:rsidRDefault="004C093A" w:rsidP="00453413">
      <w:pPr>
        <w:widowControl/>
        <w:spacing w:line="650" w:lineRule="exact"/>
        <w:ind w:firstLineChars="200" w:firstLine="640"/>
        <w:rPr>
          <w:rFonts w:ascii="仿宋_GB2312" w:eastAsia="仿宋_GB2312" w:hAnsi="Arial" w:cs="Arial" w:hint="eastAsia"/>
          <w:color w:val="000000"/>
          <w:kern w:val="0"/>
          <w:sz w:val="32"/>
          <w:szCs w:val="32"/>
        </w:rPr>
      </w:pPr>
      <w:r w:rsidRPr="00CA4FF2">
        <w:rPr>
          <w:rFonts w:ascii="仿宋_GB2312" w:eastAsia="仿宋_GB2312" w:hAnsi="Arial" w:cs="Arial" w:hint="eastAsia"/>
          <w:color w:val="000000"/>
          <w:kern w:val="0"/>
          <w:sz w:val="32"/>
          <w:szCs w:val="32"/>
        </w:rPr>
        <w:t xml:space="preserve">     </w:t>
      </w:r>
      <w:r w:rsidR="00453413">
        <w:rPr>
          <w:rFonts w:ascii="仿宋_GB2312" w:eastAsia="仿宋_GB2312" w:hAnsi="Arial" w:cs="Arial" w:hint="eastAsia"/>
          <w:color w:val="000000"/>
          <w:kern w:val="0"/>
          <w:sz w:val="32"/>
          <w:szCs w:val="32"/>
        </w:rPr>
        <w:t xml:space="preserve">                    </w:t>
      </w:r>
      <w:r w:rsidRPr="00CA4FF2">
        <w:rPr>
          <w:rFonts w:ascii="仿宋_GB2312" w:eastAsia="仿宋_GB2312" w:hAnsi="Arial" w:cs="Arial" w:hint="eastAsia"/>
          <w:color w:val="000000"/>
          <w:kern w:val="0"/>
          <w:sz w:val="32"/>
          <w:szCs w:val="32"/>
        </w:rPr>
        <w:t xml:space="preserve"> </w:t>
      </w:r>
      <w:r w:rsidR="00453413">
        <w:rPr>
          <w:rFonts w:ascii="仿宋_GB2312" w:eastAsia="仿宋_GB2312" w:hAnsi="Arial" w:cs="Arial" w:hint="eastAsia"/>
          <w:color w:val="000000"/>
          <w:kern w:val="0"/>
          <w:sz w:val="32"/>
          <w:szCs w:val="32"/>
        </w:rPr>
        <w:t xml:space="preserve">   </w:t>
      </w:r>
      <w:r w:rsidRPr="00CA4FF2">
        <w:rPr>
          <w:rFonts w:ascii="仿宋_GB2312" w:eastAsia="仿宋_GB2312" w:hAnsi="Arial" w:cs="Arial" w:hint="eastAsia"/>
          <w:color w:val="000000"/>
          <w:kern w:val="0"/>
          <w:sz w:val="32"/>
          <w:szCs w:val="32"/>
        </w:rPr>
        <w:t xml:space="preserve"> 江西省教育厅</w:t>
      </w:r>
    </w:p>
    <w:p w14:paraId="5D17117E" w14:textId="77777777" w:rsidR="004C093A" w:rsidRPr="00453413" w:rsidRDefault="004C093A" w:rsidP="00453413">
      <w:pPr>
        <w:widowControl/>
        <w:spacing w:line="650" w:lineRule="exact"/>
        <w:ind w:firstLineChars="200" w:firstLine="640"/>
        <w:rPr>
          <w:rFonts w:ascii="仿宋_GB2312" w:eastAsia="仿宋_GB2312" w:hAnsi="宋体" w:cs="宋体" w:hint="eastAsia"/>
          <w:color w:val="000000"/>
          <w:kern w:val="0"/>
          <w:sz w:val="32"/>
          <w:szCs w:val="32"/>
        </w:rPr>
      </w:pPr>
      <w:r w:rsidRPr="00CA4FF2">
        <w:rPr>
          <w:rFonts w:ascii="仿宋_GB2312" w:eastAsia="仿宋_GB2312" w:hAnsi="Arial" w:cs="Arial" w:hint="eastAsia"/>
          <w:color w:val="000000"/>
          <w:kern w:val="0"/>
          <w:sz w:val="32"/>
          <w:szCs w:val="32"/>
        </w:rPr>
        <w:t xml:space="preserve">                     </w:t>
      </w:r>
      <w:r w:rsidR="00453413">
        <w:rPr>
          <w:rFonts w:ascii="仿宋_GB2312" w:eastAsia="仿宋_GB2312" w:hAnsi="Arial" w:cs="Arial" w:hint="eastAsia"/>
          <w:color w:val="000000"/>
          <w:kern w:val="0"/>
          <w:sz w:val="32"/>
          <w:szCs w:val="32"/>
        </w:rPr>
        <w:t xml:space="preserve">     </w:t>
      </w:r>
      <w:r w:rsidRPr="00CA4FF2">
        <w:rPr>
          <w:rFonts w:ascii="仿宋_GB2312" w:eastAsia="仿宋_GB2312" w:hAnsi="Arial" w:cs="Arial" w:hint="eastAsia"/>
          <w:color w:val="000000"/>
          <w:kern w:val="0"/>
          <w:sz w:val="32"/>
          <w:szCs w:val="32"/>
        </w:rPr>
        <w:t xml:space="preserve">   2019</w:t>
      </w:r>
      <w:r w:rsidRPr="00CA4FF2">
        <w:rPr>
          <w:rFonts w:ascii="仿宋_GB2312" w:eastAsia="仿宋_GB2312" w:hAnsi="宋体" w:cs="宋体" w:hint="eastAsia"/>
          <w:color w:val="000000"/>
          <w:kern w:val="0"/>
          <w:sz w:val="32"/>
          <w:szCs w:val="32"/>
        </w:rPr>
        <w:t>年</w:t>
      </w:r>
      <w:r w:rsidR="00453413">
        <w:rPr>
          <w:rFonts w:ascii="仿宋_GB2312" w:eastAsia="仿宋_GB2312" w:hAnsi="宋体" w:cs="宋体" w:hint="eastAsia"/>
          <w:color w:val="000000"/>
          <w:kern w:val="0"/>
          <w:sz w:val="32"/>
          <w:szCs w:val="32"/>
        </w:rPr>
        <w:t>11</w:t>
      </w:r>
      <w:r w:rsidRPr="00CA4FF2">
        <w:rPr>
          <w:rFonts w:ascii="仿宋_GB2312" w:eastAsia="仿宋_GB2312" w:hAnsi="宋体" w:cs="宋体" w:hint="eastAsia"/>
          <w:color w:val="000000"/>
          <w:kern w:val="0"/>
          <w:sz w:val="32"/>
          <w:szCs w:val="32"/>
        </w:rPr>
        <w:t>月</w:t>
      </w:r>
      <w:r w:rsidR="00A72660">
        <w:rPr>
          <w:rFonts w:ascii="仿宋_GB2312" w:eastAsia="仿宋_GB2312" w:hAnsi="宋体" w:cs="宋体" w:hint="eastAsia"/>
          <w:color w:val="000000"/>
          <w:kern w:val="0"/>
          <w:sz w:val="32"/>
          <w:szCs w:val="32"/>
        </w:rPr>
        <w:t>5</w:t>
      </w:r>
      <w:r w:rsidRPr="00CA4FF2">
        <w:rPr>
          <w:rFonts w:ascii="仿宋_GB2312" w:eastAsia="仿宋_GB2312" w:hAnsi="宋体" w:cs="宋体" w:hint="eastAsia"/>
          <w:color w:val="000000"/>
          <w:kern w:val="0"/>
          <w:sz w:val="32"/>
          <w:szCs w:val="32"/>
        </w:rPr>
        <w:t>日</w:t>
      </w:r>
    </w:p>
    <w:p w14:paraId="5906ED8E" w14:textId="77777777" w:rsidR="004C093A" w:rsidRPr="00CA4FF2" w:rsidRDefault="004C093A" w:rsidP="00547572">
      <w:pPr>
        <w:widowControl/>
        <w:jc w:val="left"/>
        <w:rPr>
          <w:rFonts w:ascii="黑体" w:eastAsia="黑体" w:hAnsi="黑体" w:hint="eastAsia"/>
          <w:color w:val="000000"/>
          <w:sz w:val="32"/>
          <w:szCs w:val="44"/>
        </w:rPr>
      </w:pPr>
      <w:r>
        <w:rPr>
          <w:rFonts w:ascii="黑体" w:eastAsia="黑体" w:hAnsi="黑体"/>
          <w:color w:val="000000"/>
          <w:sz w:val="32"/>
          <w:szCs w:val="44"/>
        </w:rPr>
        <w:br w:type="page"/>
      </w:r>
      <w:r w:rsidRPr="00CA4FF2">
        <w:rPr>
          <w:rFonts w:ascii="黑体" w:eastAsia="黑体" w:hAnsi="黑体" w:hint="eastAsia"/>
          <w:color w:val="000000"/>
          <w:sz w:val="32"/>
          <w:szCs w:val="44"/>
        </w:rPr>
        <w:lastRenderedPageBreak/>
        <w:t>附件</w:t>
      </w:r>
    </w:p>
    <w:p w14:paraId="79D4582B" w14:textId="77777777" w:rsidR="004C093A" w:rsidRPr="00CA4FF2" w:rsidRDefault="004C093A" w:rsidP="00453413">
      <w:pPr>
        <w:widowControl/>
        <w:spacing w:line="600" w:lineRule="exact"/>
        <w:jc w:val="center"/>
        <w:rPr>
          <w:rFonts w:ascii="黑体" w:eastAsia="黑体" w:hAnsi="黑体" w:hint="eastAsia"/>
          <w:color w:val="000000"/>
          <w:sz w:val="32"/>
          <w:szCs w:val="44"/>
        </w:rPr>
      </w:pPr>
    </w:p>
    <w:p w14:paraId="624765ED" w14:textId="77777777" w:rsidR="004C093A" w:rsidRPr="00CA4FF2" w:rsidRDefault="004C093A" w:rsidP="00453413">
      <w:pPr>
        <w:widowControl/>
        <w:spacing w:line="600" w:lineRule="exact"/>
        <w:jc w:val="center"/>
        <w:rPr>
          <w:rFonts w:ascii="方正小标宋简体" w:eastAsia="方正小标宋简体" w:hint="eastAsia"/>
          <w:color w:val="000000"/>
          <w:sz w:val="44"/>
          <w:szCs w:val="44"/>
        </w:rPr>
      </w:pPr>
      <w:r w:rsidRPr="00CA4FF2">
        <w:rPr>
          <w:rFonts w:ascii="方正小标宋简体" w:eastAsia="方正小标宋简体" w:hint="eastAsia"/>
          <w:color w:val="000000"/>
          <w:sz w:val="44"/>
          <w:szCs w:val="44"/>
        </w:rPr>
        <w:t>江西省义务教育阶段家庭经济困难学生</w:t>
      </w:r>
    </w:p>
    <w:p w14:paraId="681E1C1F" w14:textId="77777777" w:rsidR="004C093A" w:rsidRPr="00CA4FF2" w:rsidRDefault="004C093A" w:rsidP="00453413">
      <w:pPr>
        <w:widowControl/>
        <w:spacing w:line="600" w:lineRule="exact"/>
        <w:jc w:val="center"/>
        <w:rPr>
          <w:rFonts w:ascii="方正小标宋简体" w:eastAsia="方正小标宋简体" w:hint="eastAsia"/>
          <w:color w:val="000000"/>
          <w:sz w:val="44"/>
          <w:szCs w:val="44"/>
        </w:rPr>
      </w:pPr>
      <w:r w:rsidRPr="00CA4FF2">
        <w:rPr>
          <w:rFonts w:ascii="方正小标宋简体" w:eastAsia="方正小标宋简体" w:hint="eastAsia"/>
          <w:color w:val="000000"/>
          <w:sz w:val="44"/>
          <w:szCs w:val="44"/>
        </w:rPr>
        <w:t>生活补助管理办法</w:t>
      </w:r>
    </w:p>
    <w:p w14:paraId="6629C819" w14:textId="77777777" w:rsidR="004C093A" w:rsidRPr="00CA4FF2" w:rsidRDefault="004C093A" w:rsidP="00453413">
      <w:pPr>
        <w:widowControl/>
        <w:spacing w:line="600" w:lineRule="exact"/>
        <w:jc w:val="center"/>
        <w:rPr>
          <w:rFonts w:ascii="方正小标宋简体" w:eastAsia="方正小标宋简体" w:hAnsi="宋体" w:cs="宋体" w:hint="eastAsia"/>
          <w:color w:val="000000"/>
          <w:kern w:val="0"/>
          <w:sz w:val="44"/>
          <w:szCs w:val="44"/>
        </w:rPr>
      </w:pPr>
    </w:p>
    <w:p w14:paraId="6BEE4411" w14:textId="77777777" w:rsidR="004C093A" w:rsidRPr="00CA4FF2" w:rsidRDefault="004C093A" w:rsidP="00453413">
      <w:pPr>
        <w:spacing w:line="580" w:lineRule="exact"/>
        <w:ind w:firstLineChars="200" w:firstLine="643"/>
        <w:rPr>
          <w:rFonts w:ascii="仿宋_GB2312" w:eastAsia="仿宋_GB2312" w:hAnsi="宋体" w:cs="宋体" w:hint="eastAsia"/>
          <w:color w:val="000000"/>
          <w:kern w:val="0"/>
          <w:sz w:val="32"/>
          <w:szCs w:val="32"/>
        </w:rPr>
      </w:pPr>
      <w:r w:rsidRPr="00CA4FF2">
        <w:rPr>
          <w:rFonts w:ascii="仿宋_GB2312" w:eastAsia="仿宋_GB2312" w:cs="宋体" w:hint="eastAsia"/>
          <w:b/>
          <w:color w:val="000000"/>
          <w:kern w:val="0"/>
          <w:sz w:val="32"/>
          <w:szCs w:val="32"/>
        </w:rPr>
        <w:t>第一条</w:t>
      </w:r>
      <w:r w:rsidRPr="00CA4FF2">
        <w:rPr>
          <w:rFonts w:ascii="仿宋_GB2312" w:eastAsia="仿宋_GB2312" w:hAnsi="宋体" w:cs="宋体" w:hint="eastAsia"/>
          <w:color w:val="000000"/>
          <w:kern w:val="0"/>
          <w:sz w:val="32"/>
          <w:szCs w:val="32"/>
        </w:rPr>
        <w:t xml:space="preserve"> </w:t>
      </w:r>
      <w:r w:rsidRPr="00CA4FF2">
        <w:rPr>
          <w:rFonts w:ascii="仿宋_GB2312" w:eastAsia="仿宋_GB2312" w:cs="宋体" w:hint="eastAsia"/>
          <w:color w:val="000000"/>
          <w:kern w:val="0"/>
          <w:sz w:val="32"/>
          <w:szCs w:val="32"/>
        </w:rPr>
        <w:t>为规范</w:t>
      </w:r>
      <w:r w:rsidRPr="00CA4FF2">
        <w:rPr>
          <w:rFonts w:ascii="仿宋_GB2312" w:eastAsia="仿宋_GB2312" w:hint="eastAsia"/>
          <w:color w:val="000000"/>
          <w:sz w:val="32"/>
          <w:szCs w:val="32"/>
        </w:rPr>
        <w:t>义务教育阶段家庭经济困难学生生活补助(以下简称生活补助)</w:t>
      </w:r>
      <w:r w:rsidRPr="00CA4FF2">
        <w:rPr>
          <w:rFonts w:ascii="仿宋_GB2312" w:eastAsia="仿宋_GB2312" w:cs="宋体" w:hint="eastAsia"/>
          <w:color w:val="000000"/>
          <w:kern w:val="0"/>
          <w:sz w:val="32"/>
          <w:szCs w:val="32"/>
        </w:rPr>
        <w:t>管理，确保资助工作顺利实施，特制定本办法。</w:t>
      </w:r>
    </w:p>
    <w:p w14:paraId="2EB629FA"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cs="宋体" w:hint="eastAsia"/>
          <w:b/>
          <w:color w:val="000000"/>
          <w:kern w:val="0"/>
          <w:sz w:val="32"/>
          <w:szCs w:val="32"/>
        </w:rPr>
        <w:t>第二条</w:t>
      </w:r>
      <w:r w:rsidRPr="00CA4FF2">
        <w:rPr>
          <w:rFonts w:ascii="仿宋_GB2312" w:eastAsia="仿宋_GB2312" w:hAnsi="宋体" w:cs="宋体" w:hint="eastAsia"/>
          <w:b/>
          <w:color w:val="000000"/>
          <w:kern w:val="0"/>
          <w:sz w:val="32"/>
          <w:szCs w:val="32"/>
        </w:rPr>
        <w:t xml:space="preserve"> </w:t>
      </w:r>
      <w:r w:rsidRPr="00CA4FF2">
        <w:rPr>
          <w:rFonts w:ascii="仿宋_GB2312" w:eastAsia="仿宋_GB2312" w:cs="宋体" w:hint="eastAsia"/>
          <w:color w:val="000000"/>
          <w:kern w:val="0"/>
          <w:sz w:val="32"/>
          <w:szCs w:val="32"/>
        </w:rPr>
        <w:t>本办法所称义务教育阶段学校（以下简称学校）是指根据国家有关规定批准设立、实施义务教育的全日制学校。</w:t>
      </w:r>
    </w:p>
    <w:p w14:paraId="1D752195"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cs="宋体" w:hint="eastAsia"/>
          <w:b/>
          <w:color w:val="000000"/>
          <w:kern w:val="0"/>
          <w:sz w:val="32"/>
          <w:szCs w:val="32"/>
        </w:rPr>
        <w:t>第三条</w:t>
      </w:r>
      <w:r w:rsidRPr="00CA4FF2">
        <w:rPr>
          <w:rFonts w:ascii="仿宋_GB2312" w:eastAsia="仿宋_GB2312" w:cs="宋体" w:hint="eastAsia"/>
          <w:color w:val="000000"/>
          <w:kern w:val="0"/>
          <w:sz w:val="32"/>
          <w:szCs w:val="32"/>
        </w:rPr>
        <w:t xml:space="preserve"> 本办法所称义务教育阶段学生（以下简称学生）是指在义务教育阶段学校就读的在籍在校学生。</w:t>
      </w:r>
    </w:p>
    <w:p w14:paraId="319608BA"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cs="宋体" w:hint="eastAsia"/>
          <w:b/>
          <w:color w:val="000000"/>
          <w:kern w:val="0"/>
          <w:sz w:val="32"/>
          <w:szCs w:val="32"/>
        </w:rPr>
        <w:t>第四条</w:t>
      </w:r>
      <w:r w:rsidRPr="00CA4FF2">
        <w:rPr>
          <w:rFonts w:ascii="仿宋_GB2312" w:eastAsia="仿宋_GB2312" w:hint="eastAsia"/>
          <w:color w:val="000000"/>
          <w:sz w:val="32"/>
          <w:szCs w:val="32"/>
        </w:rPr>
        <w:t xml:space="preserve"> 生活补助分为寄宿生生活补助和非寄宿生生活补助。</w:t>
      </w:r>
      <w:r w:rsidRPr="00CA4FF2">
        <w:rPr>
          <w:rFonts w:ascii="仿宋_GB2312" w:eastAsia="仿宋_GB2312" w:cs="宋体" w:hint="eastAsia"/>
          <w:color w:val="000000"/>
          <w:kern w:val="0"/>
          <w:sz w:val="32"/>
          <w:szCs w:val="32"/>
        </w:rPr>
        <w:t>寄宿生生活补助资助对象为在义务教育阶段学校内寄宿的家庭经济困难学生；非寄宿生生活</w:t>
      </w:r>
      <w:r w:rsidRPr="00CA4FF2">
        <w:rPr>
          <w:rFonts w:ascii="仿宋_GB2312" w:eastAsia="仿宋_GB2312" w:hAnsi="宋体" w:cs="宋体" w:hint="eastAsia"/>
          <w:color w:val="000000"/>
          <w:kern w:val="0"/>
          <w:sz w:val="32"/>
          <w:szCs w:val="32"/>
        </w:rPr>
        <w:t>补助资助对象为</w:t>
      </w:r>
      <w:r w:rsidRPr="00CA4FF2">
        <w:rPr>
          <w:rFonts w:ascii="仿宋_GB2312" w:eastAsia="仿宋_GB2312" w:cs="宋体" w:hint="eastAsia"/>
          <w:color w:val="000000"/>
          <w:kern w:val="0"/>
          <w:sz w:val="32"/>
          <w:szCs w:val="32"/>
        </w:rPr>
        <w:t>义务教育阶段学校家庭经济困难非寄宿生。</w:t>
      </w:r>
    </w:p>
    <w:p w14:paraId="63D998DE" w14:textId="77777777" w:rsidR="004C093A" w:rsidRPr="00CA4FF2" w:rsidRDefault="004C093A" w:rsidP="00453413">
      <w:pPr>
        <w:spacing w:line="580" w:lineRule="exact"/>
        <w:ind w:firstLineChars="200" w:firstLine="640"/>
        <w:rPr>
          <w:rFonts w:ascii="仿宋_GB2312" w:eastAsia="仿宋_GB2312" w:hAnsi="宋体" w:cs="宋体" w:hint="eastAsia"/>
          <w:color w:val="000000"/>
          <w:kern w:val="0"/>
          <w:sz w:val="32"/>
          <w:szCs w:val="32"/>
        </w:rPr>
      </w:pPr>
      <w:r w:rsidRPr="00CA4FF2">
        <w:rPr>
          <w:rFonts w:ascii="仿宋_GB2312" w:eastAsia="仿宋_GB2312" w:cs="宋体" w:hint="eastAsia"/>
          <w:color w:val="000000"/>
          <w:kern w:val="0"/>
          <w:sz w:val="32"/>
          <w:szCs w:val="32"/>
        </w:rPr>
        <w:t>生活补助重点保障</w:t>
      </w:r>
      <w:r w:rsidRPr="00CA4FF2">
        <w:rPr>
          <w:rFonts w:ascii="仿宋_GB2312" w:eastAsia="仿宋_GB2312" w:hAnsi="宋体" w:hint="eastAsia"/>
          <w:color w:val="000000"/>
          <w:sz w:val="32"/>
          <w:szCs w:val="32"/>
        </w:rPr>
        <w:t>建档立卡等四类家庭经济困难学生（含建档立</w:t>
      </w:r>
      <w:proofErr w:type="gramStart"/>
      <w:r w:rsidRPr="00CA4FF2">
        <w:rPr>
          <w:rFonts w:ascii="仿宋_GB2312" w:eastAsia="仿宋_GB2312" w:hAnsi="宋体" w:hint="eastAsia"/>
          <w:color w:val="000000"/>
          <w:sz w:val="32"/>
          <w:szCs w:val="32"/>
        </w:rPr>
        <w:t>卡贫困</w:t>
      </w:r>
      <w:proofErr w:type="gramEnd"/>
      <w:r w:rsidRPr="00CA4FF2">
        <w:rPr>
          <w:rFonts w:ascii="仿宋_GB2312" w:eastAsia="仿宋_GB2312" w:hAnsi="宋体" w:hint="eastAsia"/>
          <w:color w:val="000000"/>
          <w:sz w:val="32"/>
          <w:szCs w:val="32"/>
        </w:rPr>
        <w:t>家庭学生、非建档立卡的家庭经济困难残疾学生、</w:t>
      </w:r>
      <w:proofErr w:type="gramStart"/>
      <w:r w:rsidRPr="00CA4FF2">
        <w:rPr>
          <w:rFonts w:ascii="仿宋_GB2312" w:eastAsia="仿宋_GB2312" w:hAnsi="宋体" w:hint="eastAsia"/>
          <w:color w:val="000000"/>
          <w:sz w:val="32"/>
          <w:szCs w:val="32"/>
        </w:rPr>
        <w:t>农村低保家庭</w:t>
      </w:r>
      <w:proofErr w:type="gramEnd"/>
      <w:r w:rsidRPr="00CA4FF2">
        <w:rPr>
          <w:rFonts w:ascii="仿宋_GB2312" w:eastAsia="仿宋_GB2312" w:hAnsi="宋体" w:hint="eastAsia"/>
          <w:color w:val="000000"/>
          <w:sz w:val="32"/>
          <w:szCs w:val="32"/>
        </w:rPr>
        <w:t>学生、农村特困救助供养学生）以及</w:t>
      </w:r>
      <w:r w:rsidRPr="00CA4FF2">
        <w:rPr>
          <w:rFonts w:ascii="仿宋_GB2312" w:eastAsia="仿宋_GB2312" w:hAnsi="宋体" w:cs="宋体" w:hint="eastAsia"/>
          <w:color w:val="000000"/>
          <w:kern w:val="0"/>
          <w:sz w:val="32"/>
          <w:szCs w:val="32"/>
        </w:rPr>
        <w:t>城镇贫困群众家庭学生</w:t>
      </w:r>
      <w:r w:rsidRPr="00CA4FF2">
        <w:rPr>
          <w:rFonts w:ascii="仿宋_GB2312" w:eastAsia="仿宋_GB2312" w:hAnsi="Arial" w:cs="Arial" w:hint="eastAsia"/>
          <w:color w:val="000000"/>
          <w:sz w:val="32"/>
          <w:szCs w:val="32"/>
          <w:bdr w:val="none" w:sz="0" w:space="0" w:color="auto" w:frame="1"/>
        </w:rPr>
        <w:t>（含城镇特困救助供养人员、城镇最低生活保障对象、支出型贫困低收入家庭）</w:t>
      </w:r>
      <w:r w:rsidRPr="00CA4FF2">
        <w:rPr>
          <w:rFonts w:ascii="仿宋_GB2312" w:eastAsia="仿宋_GB2312" w:hAnsi="宋体" w:cs="宋体" w:hint="eastAsia"/>
          <w:color w:val="000000"/>
          <w:kern w:val="0"/>
          <w:sz w:val="32"/>
          <w:szCs w:val="32"/>
        </w:rPr>
        <w:t>。</w:t>
      </w:r>
    </w:p>
    <w:p w14:paraId="2DCA5990" w14:textId="77777777" w:rsidR="004C093A" w:rsidRPr="00CA4FF2" w:rsidRDefault="004C093A" w:rsidP="00453413">
      <w:pPr>
        <w:spacing w:line="580" w:lineRule="exact"/>
        <w:ind w:firstLineChars="200" w:firstLine="643"/>
        <w:rPr>
          <w:rFonts w:ascii="仿宋_GB2312" w:eastAsia="仿宋_GB2312" w:hAnsi="宋体" w:cs="宋体" w:hint="eastAsia"/>
          <w:color w:val="000000"/>
          <w:kern w:val="0"/>
          <w:sz w:val="32"/>
          <w:szCs w:val="32"/>
        </w:rPr>
      </w:pPr>
      <w:r w:rsidRPr="00CA4FF2">
        <w:rPr>
          <w:rFonts w:ascii="仿宋_GB2312" w:eastAsia="仿宋_GB2312" w:cs="宋体" w:hint="eastAsia"/>
          <w:b/>
          <w:color w:val="000000"/>
          <w:kern w:val="0"/>
          <w:sz w:val="32"/>
          <w:szCs w:val="32"/>
        </w:rPr>
        <w:t>第五条</w:t>
      </w:r>
      <w:r w:rsidRPr="00CA4FF2">
        <w:rPr>
          <w:rFonts w:ascii="仿宋_GB2312" w:eastAsia="仿宋_GB2312" w:hint="eastAsia"/>
          <w:color w:val="000000"/>
          <w:sz w:val="32"/>
          <w:szCs w:val="32"/>
        </w:rPr>
        <w:t xml:space="preserve"> 生活补助</w:t>
      </w:r>
      <w:r w:rsidRPr="00CA4FF2">
        <w:rPr>
          <w:rFonts w:ascii="仿宋_GB2312" w:eastAsia="仿宋_GB2312" w:cs="宋体" w:hint="eastAsia"/>
          <w:color w:val="000000"/>
          <w:kern w:val="0"/>
          <w:sz w:val="32"/>
          <w:szCs w:val="32"/>
        </w:rPr>
        <w:t>主要用于受助学生的生活费开支。其中，寄宿生生活补助标准为小学每生每年1000元，初中每生每年1250元，</w:t>
      </w:r>
      <w:r w:rsidRPr="00CA4FF2">
        <w:rPr>
          <w:rFonts w:ascii="仿宋_GB2312" w:eastAsia="仿宋_GB2312" w:hAnsi="宋体" w:cs="宋体" w:hint="eastAsia"/>
          <w:color w:val="000000"/>
          <w:kern w:val="0"/>
          <w:sz w:val="32"/>
          <w:szCs w:val="32"/>
        </w:rPr>
        <w:t>特殊教育学校、随班就读残疾寄宿学生在此基础上每生每年增加200</w:t>
      </w:r>
      <w:r w:rsidR="007D38F9">
        <w:rPr>
          <w:rFonts w:ascii="仿宋_GB2312" w:eastAsia="仿宋_GB2312" w:hAnsi="宋体" w:cs="宋体" w:hint="eastAsia"/>
          <w:color w:val="000000"/>
          <w:kern w:val="0"/>
          <w:sz w:val="32"/>
          <w:szCs w:val="32"/>
        </w:rPr>
        <w:t>元；非寄宿生</w:t>
      </w:r>
      <w:r w:rsidRPr="00CA4FF2">
        <w:rPr>
          <w:rFonts w:ascii="仿宋_GB2312" w:eastAsia="仿宋_GB2312" w:hAnsi="宋体" w:cs="宋体" w:hint="eastAsia"/>
          <w:color w:val="000000"/>
          <w:kern w:val="0"/>
          <w:sz w:val="32"/>
          <w:szCs w:val="32"/>
        </w:rPr>
        <w:t>生活补助标准</w:t>
      </w:r>
      <w:r w:rsidRPr="00CA4FF2">
        <w:rPr>
          <w:rFonts w:ascii="仿宋_GB2312" w:eastAsia="仿宋_GB2312" w:cs="宋体" w:hint="eastAsia"/>
          <w:color w:val="000000"/>
          <w:kern w:val="0"/>
          <w:sz w:val="32"/>
          <w:szCs w:val="32"/>
        </w:rPr>
        <w:t>为寄宿生生活补助标准的50%（即小学每生每年500元，初中每生每年625元）</w:t>
      </w:r>
      <w:r w:rsidR="007058DF" w:rsidRPr="00CA4FF2">
        <w:rPr>
          <w:rFonts w:ascii="仿宋_GB2312" w:eastAsia="仿宋_GB2312" w:cs="宋体" w:hint="eastAsia"/>
          <w:color w:val="000000"/>
          <w:kern w:val="0"/>
          <w:sz w:val="32"/>
          <w:szCs w:val="32"/>
        </w:rPr>
        <w:t>。</w:t>
      </w:r>
    </w:p>
    <w:p w14:paraId="46DAA5C8" w14:textId="77777777" w:rsidR="004C093A" w:rsidRPr="00CA4FF2" w:rsidRDefault="004C093A" w:rsidP="00453413">
      <w:pPr>
        <w:spacing w:line="580" w:lineRule="exact"/>
        <w:ind w:firstLineChars="200" w:firstLine="643"/>
        <w:rPr>
          <w:rFonts w:ascii="仿宋_GB2312" w:eastAsia="仿宋_GB2312" w:hAnsi="宋体" w:cs="宋体" w:hint="eastAsia"/>
          <w:color w:val="000000"/>
          <w:kern w:val="0"/>
          <w:sz w:val="32"/>
          <w:szCs w:val="32"/>
        </w:rPr>
      </w:pPr>
      <w:r w:rsidRPr="00CA4FF2">
        <w:rPr>
          <w:rFonts w:ascii="仿宋_GB2312" w:eastAsia="仿宋_GB2312" w:cs="宋体" w:hint="eastAsia"/>
          <w:b/>
          <w:color w:val="000000"/>
          <w:kern w:val="0"/>
          <w:sz w:val="32"/>
          <w:szCs w:val="32"/>
        </w:rPr>
        <w:t>第六条</w:t>
      </w:r>
      <w:r w:rsidRPr="00CA4FF2">
        <w:rPr>
          <w:rFonts w:ascii="仿宋_GB2312" w:eastAsia="仿宋_GB2312" w:hAnsi="宋体" w:cs="宋体" w:hint="eastAsia"/>
          <w:color w:val="000000"/>
          <w:kern w:val="0"/>
          <w:sz w:val="32"/>
          <w:szCs w:val="32"/>
        </w:rPr>
        <w:t xml:space="preserve"> </w:t>
      </w:r>
      <w:r w:rsidRPr="00CA4FF2">
        <w:rPr>
          <w:rFonts w:ascii="仿宋_GB2312" w:eastAsia="仿宋_GB2312" w:cs="宋体" w:hint="eastAsia"/>
          <w:color w:val="000000"/>
          <w:kern w:val="0"/>
          <w:sz w:val="32"/>
          <w:szCs w:val="32"/>
        </w:rPr>
        <w:t>申请生活补助的基本条件：</w:t>
      </w:r>
    </w:p>
    <w:p w14:paraId="4D16B389" w14:textId="77777777" w:rsidR="004C093A" w:rsidRPr="00CA4FF2" w:rsidRDefault="004C093A" w:rsidP="00453413">
      <w:pPr>
        <w:spacing w:line="580" w:lineRule="exact"/>
        <w:ind w:firstLineChars="200" w:firstLine="640"/>
        <w:rPr>
          <w:rFonts w:ascii="仿宋_GB2312" w:eastAsia="仿宋_GB2312" w:hAnsi="宋体" w:cs="宋体" w:hint="eastAsia"/>
          <w:color w:val="000000"/>
          <w:kern w:val="0"/>
          <w:sz w:val="32"/>
          <w:szCs w:val="32"/>
        </w:rPr>
      </w:pPr>
      <w:r w:rsidRPr="00CA4FF2">
        <w:rPr>
          <w:rFonts w:ascii="仿宋_GB2312" w:eastAsia="仿宋_GB2312" w:hAnsi="Arial" w:cs="Arial" w:hint="eastAsia"/>
          <w:color w:val="000000"/>
          <w:kern w:val="0"/>
          <w:sz w:val="32"/>
          <w:szCs w:val="32"/>
        </w:rPr>
        <w:t>1.热爱社会主义祖国；</w:t>
      </w:r>
    </w:p>
    <w:p w14:paraId="7AF26C5A" w14:textId="77777777" w:rsidR="004C093A" w:rsidRPr="00CA4FF2" w:rsidRDefault="004C093A" w:rsidP="00453413">
      <w:pPr>
        <w:spacing w:line="580" w:lineRule="exact"/>
        <w:ind w:firstLineChars="200" w:firstLine="640"/>
        <w:rPr>
          <w:rFonts w:ascii="仿宋_GB2312" w:eastAsia="仿宋_GB2312" w:hAnsi="Arial" w:cs="Arial" w:hint="eastAsia"/>
          <w:color w:val="000000"/>
          <w:kern w:val="0"/>
          <w:sz w:val="32"/>
          <w:szCs w:val="32"/>
        </w:rPr>
      </w:pPr>
      <w:r w:rsidRPr="00CA4FF2">
        <w:rPr>
          <w:rFonts w:ascii="仿宋_GB2312" w:eastAsia="仿宋_GB2312" w:hAnsi="Arial" w:cs="Arial" w:hint="eastAsia"/>
          <w:color w:val="000000"/>
          <w:kern w:val="0"/>
          <w:sz w:val="32"/>
          <w:szCs w:val="32"/>
        </w:rPr>
        <w:t>2.遵守学校的各项规章制度；</w:t>
      </w:r>
    </w:p>
    <w:p w14:paraId="4133B3E1" w14:textId="77777777" w:rsidR="004C093A" w:rsidRPr="00CA4FF2" w:rsidRDefault="004C093A" w:rsidP="00453413">
      <w:pPr>
        <w:spacing w:line="580" w:lineRule="exact"/>
        <w:ind w:firstLineChars="200" w:firstLine="640"/>
        <w:rPr>
          <w:rFonts w:ascii="仿宋_GB2312" w:eastAsia="仿宋_GB2312" w:hAnsi="Arial" w:cs="Arial" w:hint="eastAsia"/>
          <w:color w:val="000000"/>
          <w:kern w:val="0"/>
          <w:sz w:val="32"/>
          <w:szCs w:val="32"/>
        </w:rPr>
      </w:pPr>
      <w:r w:rsidRPr="00CA4FF2">
        <w:rPr>
          <w:rFonts w:ascii="仿宋_GB2312" w:eastAsia="仿宋_GB2312" w:hAnsi="Arial" w:cs="Arial" w:hint="eastAsia"/>
          <w:color w:val="000000"/>
          <w:kern w:val="0"/>
          <w:sz w:val="32"/>
          <w:szCs w:val="32"/>
        </w:rPr>
        <w:t>3.诚实守信，品德优良；</w:t>
      </w:r>
    </w:p>
    <w:p w14:paraId="778889E3" w14:textId="77777777" w:rsidR="004C093A" w:rsidRPr="00CA4FF2" w:rsidRDefault="004C093A" w:rsidP="00453413">
      <w:pPr>
        <w:spacing w:line="580" w:lineRule="exact"/>
        <w:ind w:firstLineChars="200" w:firstLine="640"/>
        <w:rPr>
          <w:rFonts w:ascii="仿宋_GB2312" w:eastAsia="仿宋_GB2312" w:hAnsi="Arial" w:cs="Arial" w:hint="eastAsia"/>
          <w:color w:val="000000"/>
          <w:kern w:val="0"/>
          <w:sz w:val="32"/>
          <w:szCs w:val="32"/>
        </w:rPr>
      </w:pPr>
      <w:r w:rsidRPr="00CA4FF2">
        <w:rPr>
          <w:rFonts w:ascii="仿宋_GB2312" w:eastAsia="仿宋_GB2312" w:hAnsi="Arial" w:cs="Arial" w:hint="eastAsia"/>
          <w:color w:val="000000"/>
          <w:kern w:val="0"/>
          <w:sz w:val="32"/>
          <w:szCs w:val="32"/>
        </w:rPr>
        <w:t>4.勤奋学习，积极上进；</w:t>
      </w:r>
    </w:p>
    <w:p w14:paraId="4C1ED0C9" w14:textId="77777777" w:rsidR="004C093A" w:rsidRPr="00CA4FF2" w:rsidRDefault="004C093A" w:rsidP="00453413">
      <w:pPr>
        <w:spacing w:line="580" w:lineRule="exact"/>
        <w:ind w:firstLineChars="200" w:firstLine="640"/>
        <w:rPr>
          <w:rFonts w:ascii="仿宋_GB2312" w:eastAsia="仿宋_GB2312" w:hAnsi="Arial" w:cs="Arial" w:hint="eastAsia"/>
          <w:color w:val="000000"/>
          <w:kern w:val="0"/>
          <w:sz w:val="32"/>
          <w:szCs w:val="32"/>
        </w:rPr>
      </w:pPr>
      <w:r w:rsidRPr="00CA4FF2">
        <w:rPr>
          <w:rFonts w:ascii="仿宋_GB2312" w:eastAsia="仿宋_GB2312" w:hAnsi="Arial" w:cs="Arial" w:hint="eastAsia"/>
          <w:color w:val="000000"/>
          <w:kern w:val="0"/>
          <w:sz w:val="32"/>
          <w:szCs w:val="32"/>
        </w:rPr>
        <w:t>5.家庭经济困难，生活俭朴。</w:t>
      </w:r>
    </w:p>
    <w:p w14:paraId="553C8AA8"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cs="宋体" w:hint="eastAsia"/>
          <w:b/>
          <w:color w:val="000000"/>
          <w:kern w:val="0"/>
          <w:sz w:val="32"/>
          <w:szCs w:val="32"/>
        </w:rPr>
        <w:t>第七条</w:t>
      </w:r>
      <w:r w:rsidRPr="00CA4FF2">
        <w:rPr>
          <w:rFonts w:ascii="仿宋_GB2312" w:eastAsia="仿宋_GB2312" w:hAnsi="宋体" w:cs="宋体" w:hint="eastAsia"/>
          <w:color w:val="000000"/>
          <w:kern w:val="0"/>
          <w:sz w:val="32"/>
          <w:szCs w:val="32"/>
        </w:rPr>
        <w:t xml:space="preserve"> </w:t>
      </w:r>
      <w:r w:rsidRPr="00CA4FF2">
        <w:rPr>
          <w:rFonts w:ascii="仿宋_GB2312" w:eastAsia="仿宋_GB2312" w:cs="宋体" w:hint="eastAsia"/>
          <w:color w:val="000000"/>
          <w:kern w:val="0"/>
          <w:sz w:val="32"/>
          <w:szCs w:val="32"/>
        </w:rPr>
        <w:t>申请生活补助的</w:t>
      </w:r>
      <w:r>
        <w:rPr>
          <w:rFonts w:ascii="仿宋_GB2312" w:eastAsia="仿宋_GB2312" w:cs="宋体" w:hint="eastAsia"/>
          <w:color w:val="000000"/>
          <w:kern w:val="0"/>
          <w:sz w:val="32"/>
          <w:szCs w:val="32"/>
        </w:rPr>
        <w:t>家庭经济困难学生具体包括以下8类</w:t>
      </w:r>
      <w:r w:rsidRPr="00CA4FF2">
        <w:rPr>
          <w:rFonts w:ascii="仿宋_GB2312" w:eastAsia="仿宋_GB2312" w:cs="宋体" w:hint="eastAsia"/>
          <w:color w:val="000000"/>
          <w:kern w:val="0"/>
          <w:sz w:val="32"/>
          <w:szCs w:val="32"/>
        </w:rPr>
        <w:t>：</w:t>
      </w:r>
    </w:p>
    <w:p w14:paraId="0EA02E7E"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1.建档立</w:t>
      </w:r>
      <w:proofErr w:type="gramStart"/>
      <w:r w:rsidRPr="00CA4FF2">
        <w:rPr>
          <w:rFonts w:ascii="仿宋_GB2312" w:eastAsia="仿宋_GB2312" w:hAnsi="Arial" w:cs="Arial" w:hint="eastAsia"/>
          <w:color w:val="000000"/>
          <w:sz w:val="32"/>
          <w:szCs w:val="32"/>
          <w:bdr w:val="none" w:sz="0" w:space="0" w:color="auto" w:frame="1"/>
        </w:rPr>
        <w:t>卡贫困</w:t>
      </w:r>
      <w:proofErr w:type="gramEnd"/>
      <w:r w:rsidRPr="00CA4FF2">
        <w:rPr>
          <w:rFonts w:ascii="仿宋_GB2312" w:eastAsia="仿宋_GB2312" w:hAnsi="Arial" w:cs="Arial" w:hint="eastAsia"/>
          <w:color w:val="000000"/>
          <w:sz w:val="32"/>
          <w:szCs w:val="32"/>
          <w:bdr w:val="none" w:sz="0" w:space="0" w:color="auto" w:frame="1"/>
        </w:rPr>
        <w:t>家庭学生；</w:t>
      </w:r>
    </w:p>
    <w:p w14:paraId="32245AFC"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2.</w:t>
      </w:r>
      <w:r w:rsidRPr="00CA4FF2">
        <w:rPr>
          <w:rFonts w:ascii="仿宋_GB2312" w:eastAsia="仿宋_GB2312" w:hint="eastAsia"/>
          <w:color w:val="000000"/>
          <w:sz w:val="32"/>
          <w:szCs w:val="32"/>
        </w:rPr>
        <w:t>最低生活保障家庭学生</w:t>
      </w:r>
      <w:r w:rsidRPr="00CA4FF2">
        <w:rPr>
          <w:rFonts w:ascii="仿宋_GB2312" w:eastAsia="仿宋_GB2312" w:hAnsi="Arial" w:cs="Arial" w:hint="eastAsia"/>
          <w:color w:val="000000"/>
          <w:sz w:val="32"/>
          <w:szCs w:val="32"/>
          <w:bdr w:val="none" w:sz="0" w:space="0" w:color="auto" w:frame="1"/>
        </w:rPr>
        <w:t>；</w:t>
      </w:r>
    </w:p>
    <w:p w14:paraId="37C34CC4"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3.特困救助供养学生；</w:t>
      </w:r>
    </w:p>
    <w:p w14:paraId="5A64BF29"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4.孤儿学生；</w:t>
      </w:r>
    </w:p>
    <w:p w14:paraId="66067E6E"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5.烈士子女；</w:t>
      </w:r>
    </w:p>
    <w:p w14:paraId="222D2970"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6.家庭经济困难残疾学生及残疾人子女；</w:t>
      </w:r>
    </w:p>
    <w:p w14:paraId="399B819C"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7.其他城镇贫困群众家庭学生；</w:t>
      </w:r>
    </w:p>
    <w:p w14:paraId="1DC801EF" w14:textId="77777777" w:rsidR="004C093A" w:rsidRPr="00CA4FF2" w:rsidRDefault="004C093A" w:rsidP="00453413">
      <w:pPr>
        <w:spacing w:line="580" w:lineRule="exact"/>
        <w:ind w:firstLineChars="200" w:firstLine="640"/>
        <w:rPr>
          <w:rFonts w:ascii="仿宋_GB2312" w:eastAsia="仿宋_GB2312" w:hAnsi="Arial" w:cs="Arial" w:hint="eastAsia"/>
          <w:color w:val="000000"/>
          <w:sz w:val="32"/>
          <w:szCs w:val="32"/>
          <w:bdr w:val="none" w:sz="0" w:space="0" w:color="auto" w:frame="1"/>
        </w:rPr>
      </w:pPr>
      <w:r w:rsidRPr="00CA4FF2">
        <w:rPr>
          <w:rFonts w:ascii="仿宋_GB2312" w:eastAsia="仿宋_GB2312" w:hAnsi="Arial" w:cs="Arial" w:hint="eastAsia"/>
          <w:color w:val="000000"/>
          <w:sz w:val="32"/>
          <w:szCs w:val="32"/>
          <w:bdr w:val="none" w:sz="0" w:space="0" w:color="auto" w:frame="1"/>
        </w:rPr>
        <w:t>8.其他家庭经济困难学生。主要包括享受抚恤补助待遇的优抚对象的经济困难家庭、因家庭遭受重大自然灾害造成重大损失、因家庭成员遭受重大疾病或意外伤害、因家庭发生重大变故等情况影响其子女入学就读及其他需要资助的家庭经济困难学生。</w:t>
      </w:r>
    </w:p>
    <w:p w14:paraId="1CFEF383"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cs="宋体" w:hint="eastAsia"/>
          <w:b/>
          <w:color w:val="000000"/>
          <w:kern w:val="0"/>
          <w:sz w:val="32"/>
          <w:szCs w:val="32"/>
        </w:rPr>
        <w:t>第八条</w:t>
      </w:r>
      <w:r w:rsidRPr="00CA4FF2">
        <w:rPr>
          <w:rFonts w:ascii="仿宋_GB2312" w:eastAsia="仿宋_GB2312" w:cs="宋体" w:hint="eastAsia"/>
          <w:color w:val="000000"/>
          <w:kern w:val="0"/>
          <w:sz w:val="32"/>
          <w:szCs w:val="32"/>
        </w:rPr>
        <w:t xml:space="preserve"> 生活补助按照“学年评定，学期发放，新增学生，重新评定”的原则审核发放。</w:t>
      </w:r>
    </w:p>
    <w:p w14:paraId="7BD09937" w14:textId="77777777" w:rsidR="004C093A" w:rsidRPr="00CA4FF2" w:rsidRDefault="004C093A" w:rsidP="00453413">
      <w:pPr>
        <w:spacing w:line="580" w:lineRule="exact"/>
        <w:ind w:firstLineChars="200" w:firstLine="643"/>
        <w:rPr>
          <w:rFonts w:ascii="仿宋_GB2312" w:eastAsia="仿宋_GB2312" w:hAnsi="仿宋_GB2312" w:hint="eastAsia"/>
          <w:color w:val="000000"/>
          <w:sz w:val="32"/>
          <w:szCs w:val="32"/>
        </w:rPr>
      </w:pPr>
      <w:r w:rsidRPr="00CA4FF2">
        <w:rPr>
          <w:rFonts w:ascii="仿宋_GB2312" w:eastAsia="仿宋_GB2312" w:hAnsi="仿宋_GB2312" w:hint="eastAsia"/>
          <w:b/>
          <w:color w:val="000000"/>
          <w:sz w:val="32"/>
          <w:szCs w:val="32"/>
        </w:rPr>
        <w:t>第九条</w:t>
      </w:r>
      <w:r w:rsidRPr="00CA4FF2">
        <w:rPr>
          <w:rFonts w:ascii="仿宋_GB2312" w:eastAsia="仿宋_GB2312" w:hint="eastAsia"/>
          <w:color w:val="000000"/>
          <w:sz w:val="32"/>
          <w:szCs w:val="32"/>
        </w:rPr>
        <w:t xml:space="preserve"> 生活补助资金</w:t>
      </w:r>
      <w:r w:rsidRPr="00CA4FF2">
        <w:rPr>
          <w:rFonts w:ascii="仿宋_GB2312" w:eastAsia="仿宋_GB2312" w:hAnsi="仿宋_GB2312" w:hint="eastAsia"/>
          <w:color w:val="000000"/>
          <w:sz w:val="32"/>
          <w:szCs w:val="32"/>
        </w:rPr>
        <w:t>根据义务教育阶段家庭经济困难学生贫困面核定，所需资金由中央、省、市、县共同承担。</w:t>
      </w:r>
    </w:p>
    <w:p w14:paraId="0C92CEC4" w14:textId="77777777" w:rsidR="004C093A" w:rsidRPr="00CA4FF2" w:rsidRDefault="004C093A" w:rsidP="00453413">
      <w:pPr>
        <w:spacing w:line="580" w:lineRule="exact"/>
        <w:ind w:firstLineChars="200" w:firstLine="643"/>
        <w:rPr>
          <w:rFonts w:ascii="仿宋_GB2312" w:eastAsia="仿宋_GB2312" w:hAnsi="宋体" w:cs="宋体" w:hint="eastAsia"/>
          <w:color w:val="000000"/>
          <w:spacing w:val="5"/>
          <w:kern w:val="0"/>
          <w:sz w:val="32"/>
          <w:szCs w:val="32"/>
        </w:rPr>
      </w:pPr>
      <w:r w:rsidRPr="00CA4FF2">
        <w:rPr>
          <w:rFonts w:ascii="仿宋_GB2312" w:eastAsia="仿宋_GB2312" w:cs="宋体" w:hint="eastAsia"/>
          <w:b/>
          <w:color w:val="000000"/>
          <w:kern w:val="0"/>
          <w:sz w:val="32"/>
          <w:szCs w:val="32"/>
        </w:rPr>
        <w:t>第十条</w:t>
      </w:r>
      <w:r w:rsidRPr="00CA4FF2">
        <w:rPr>
          <w:rFonts w:ascii="仿宋_GB2312" w:eastAsia="仿宋_GB2312" w:cs="宋体" w:hint="eastAsia"/>
          <w:color w:val="000000"/>
          <w:kern w:val="0"/>
          <w:sz w:val="32"/>
          <w:szCs w:val="32"/>
        </w:rPr>
        <w:t xml:space="preserve"> 生活补助的</w:t>
      </w:r>
      <w:r w:rsidRPr="00CA4FF2">
        <w:rPr>
          <w:rFonts w:ascii="仿宋_GB2312" w:eastAsia="仿宋_GB2312" w:hAnsi="宋体" w:cs="宋体" w:hint="eastAsia"/>
          <w:color w:val="000000"/>
          <w:spacing w:val="5"/>
          <w:kern w:val="0"/>
          <w:sz w:val="32"/>
          <w:szCs w:val="32"/>
        </w:rPr>
        <w:t xml:space="preserve">申请与审核： </w:t>
      </w:r>
    </w:p>
    <w:p w14:paraId="7712EB60" w14:textId="77777777" w:rsidR="004C093A" w:rsidRPr="00CA4FF2" w:rsidRDefault="004C093A" w:rsidP="00453413">
      <w:pPr>
        <w:spacing w:line="580" w:lineRule="exact"/>
        <w:ind w:firstLineChars="200" w:firstLine="640"/>
        <w:rPr>
          <w:rFonts w:ascii="仿宋_GB2312" w:eastAsia="仿宋_GB2312" w:hint="eastAsia"/>
          <w:color w:val="000000"/>
          <w:sz w:val="32"/>
          <w:szCs w:val="32"/>
        </w:rPr>
      </w:pPr>
      <w:r w:rsidRPr="00CA4FF2">
        <w:rPr>
          <w:rFonts w:ascii="仿宋_GB2312" w:eastAsia="仿宋_GB2312" w:hAnsi="宋体" w:hint="eastAsia"/>
          <w:color w:val="000000"/>
          <w:sz w:val="32"/>
          <w:szCs w:val="32"/>
        </w:rPr>
        <w:t>1.</w:t>
      </w:r>
      <w:r w:rsidRPr="00CA4FF2">
        <w:rPr>
          <w:rFonts w:ascii="仿宋_GB2312" w:eastAsia="仿宋_GB2312" w:cs="宋体" w:hint="eastAsia"/>
          <w:color w:val="000000"/>
          <w:kern w:val="0"/>
          <w:sz w:val="32"/>
          <w:szCs w:val="32"/>
        </w:rPr>
        <w:t>每年秋季学期开学后，学校组织学生提出生活补助申请，</w:t>
      </w:r>
      <w:r>
        <w:rPr>
          <w:rFonts w:ascii="仿宋_GB2312" w:eastAsia="仿宋_GB2312" w:cs="宋体" w:hint="eastAsia"/>
          <w:color w:val="000000"/>
          <w:kern w:val="0"/>
          <w:sz w:val="32"/>
          <w:szCs w:val="32"/>
        </w:rPr>
        <w:t>并</w:t>
      </w:r>
      <w:r w:rsidRPr="00CA4FF2">
        <w:rPr>
          <w:rFonts w:ascii="仿宋_GB2312" w:eastAsia="仿宋_GB2312" w:hAnsi="宋体" w:hint="eastAsia"/>
          <w:color w:val="000000"/>
          <w:sz w:val="32"/>
          <w:szCs w:val="32"/>
        </w:rPr>
        <w:t>填写《</w:t>
      </w:r>
      <w:r w:rsidRPr="00CA4FF2">
        <w:rPr>
          <w:rFonts w:ascii="仿宋_GB2312" w:eastAsia="仿宋_GB2312" w:cs="宋体" w:hint="eastAsia"/>
          <w:color w:val="000000"/>
          <w:kern w:val="0"/>
          <w:sz w:val="32"/>
          <w:szCs w:val="32"/>
        </w:rPr>
        <w:t>江西省</w:t>
      </w:r>
      <w:r w:rsidRPr="00CA4FF2">
        <w:rPr>
          <w:rFonts w:ascii="仿宋_GB2312" w:eastAsia="仿宋_GB2312" w:hint="eastAsia"/>
          <w:color w:val="000000"/>
          <w:sz w:val="32"/>
          <w:szCs w:val="32"/>
        </w:rPr>
        <w:t>义务教育阶段家庭经济困难学生生活补助</w:t>
      </w:r>
      <w:r w:rsidRPr="00CA4FF2">
        <w:rPr>
          <w:rFonts w:ascii="仿宋_GB2312" w:eastAsia="仿宋_GB2312" w:cs="宋体" w:hint="eastAsia"/>
          <w:color w:val="000000"/>
          <w:kern w:val="0"/>
          <w:sz w:val="32"/>
          <w:szCs w:val="32"/>
        </w:rPr>
        <w:t>申请表</w:t>
      </w:r>
      <w:r w:rsidRPr="00CA4FF2">
        <w:rPr>
          <w:rFonts w:ascii="仿宋_GB2312" w:eastAsia="仿宋_GB2312" w:hAnsi="宋体" w:hint="eastAsia"/>
          <w:color w:val="000000"/>
          <w:sz w:val="32"/>
          <w:szCs w:val="32"/>
        </w:rPr>
        <w:t>》（以下简称《申请表》）提交学校</w:t>
      </w:r>
      <w:r w:rsidRPr="00CA4FF2">
        <w:rPr>
          <w:rFonts w:ascii="仿宋_GB2312" w:eastAsia="仿宋_GB2312" w:hint="eastAsia"/>
          <w:color w:val="000000"/>
          <w:sz w:val="32"/>
          <w:szCs w:val="32"/>
        </w:rPr>
        <w:t>。</w:t>
      </w:r>
      <w:r w:rsidRPr="00CA4FF2">
        <w:rPr>
          <w:rFonts w:ascii="仿宋_GB2312" w:eastAsia="仿宋_GB2312" w:hAnsi="Arial" w:cs="Arial" w:hint="eastAsia"/>
          <w:color w:val="000000"/>
          <w:sz w:val="32"/>
          <w:szCs w:val="32"/>
          <w:bdr w:val="none" w:sz="0" w:space="0" w:color="auto" w:frame="1"/>
        </w:rPr>
        <w:t>符合简化工作流程的</w:t>
      </w:r>
      <w:r>
        <w:rPr>
          <w:rFonts w:ascii="仿宋_GB2312" w:eastAsia="仿宋_GB2312" w:hAnsi="Arial" w:cs="Arial" w:hint="eastAsia"/>
          <w:color w:val="000000"/>
          <w:sz w:val="32"/>
          <w:szCs w:val="32"/>
          <w:bdr w:val="none" w:sz="0" w:space="0" w:color="auto" w:frame="1"/>
        </w:rPr>
        <w:t>家庭经济困难</w:t>
      </w:r>
      <w:r w:rsidRPr="00CA4FF2">
        <w:rPr>
          <w:rFonts w:ascii="仿宋_GB2312" w:eastAsia="仿宋_GB2312" w:hAnsi="Arial" w:cs="Arial" w:hint="eastAsia"/>
          <w:color w:val="000000"/>
          <w:sz w:val="32"/>
          <w:szCs w:val="32"/>
          <w:bdr w:val="none" w:sz="0" w:space="0" w:color="auto" w:frame="1"/>
        </w:rPr>
        <w:t>学生按相关文件</w:t>
      </w:r>
      <w:r>
        <w:rPr>
          <w:rFonts w:ascii="仿宋_GB2312" w:eastAsia="仿宋_GB2312" w:hAnsi="Arial" w:cs="Arial" w:hint="eastAsia"/>
          <w:color w:val="000000"/>
          <w:sz w:val="32"/>
          <w:szCs w:val="32"/>
          <w:bdr w:val="none" w:sz="0" w:space="0" w:color="auto" w:frame="1"/>
        </w:rPr>
        <w:t>规定</w:t>
      </w:r>
      <w:r w:rsidRPr="00CA4FF2">
        <w:rPr>
          <w:rFonts w:ascii="仿宋_GB2312" w:eastAsia="仿宋_GB2312" w:hAnsi="Arial" w:cs="Arial" w:hint="eastAsia"/>
          <w:color w:val="000000"/>
          <w:sz w:val="32"/>
          <w:szCs w:val="32"/>
          <w:bdr w:val="none" w:sz="0" w:space="0" w:color="auto" w:frame="1"/>
        </w:rPr>
        <w:t>执行。</w:t>
      </w:r>
    </w:p>
    <w:p w14:paraId="2BDCA83B" w14:textId="77777777" w:rsidR="004C093A" w:rsidRPr="00CA4FF2" w:rsidRDefault="004C093A" w:rsidP="00453413">
      <w:pPr>
        <w:spacing w:line="580" w:lineRule="exact"/>
        <w:ind w:firstLineChars="200" w:firstLine="640"/>
        <w:rPr>
          <w:rFonts w:ascii="仿宋_GB2312" w:eastAsia="仿宋_GB2312" w:hint="eastAsia"/>
          <w:color w:val="000000"/>
          <w:sz w:val="32"/>
          <w:szCs w:val="32"/>
        </w:rPr>
      </w:pPr>
      <w:r w:rsidRPr="00CA4FF2">
        <w:rPr>
          <w:rFonts w:ascii="仿宋_GB2312" w:eastAsia="仿宋_GB2312" w:hint="eastAsia"/>
          <w:color w:val="000000"/>
          <w:sz w:val="32"/>
          <w:szCs w:val="32"/>
        </w:rPr>
        <w:t>2.学校要成立评审小组，负责组织实施本校生活补助评审工作。成员包括学校领导、资助工作人员、教师代表、学生代表、家长代表等。</w:t>
      </w:r>
    </w:p>
    <w:p w14:paraId="4B2E97B4" w14:textId="77777777" w:rsidR="004C093A" w:rsidRPr="00CA4FF2" w:rsidRDefault="004C093A" w:rsidP="00453413">
      <w:pPr>
        <w:spacing w:line="580" w:lineRule="exact"/>
        <w:ind w:firstLineChars="200" w:firstLine="640"/>
        <w:rPr>
          <w:rFonts w:ascii="仿宋_GB2312" w:eastAsia="仿宋_GB2312" w:hint="eastAsia"/>
          <w:color w:val="000000"/>
          <w:sz w:val="32"/>
          <w:szCs w:val="32"/>
        </w:rPr>
      </w:pPr>
      <w:r w:rsidRPr="00CA4FF2">
        <w:rPr>
          <w:rFonts w:ascii="仿宋_GB2312" w:eastAsia="仿宋_GB2312" w:hint="eastAsia"/>
          <w:color w:val="000000"/>
          <w:sz w:val="32"/>
          <w:szCs w:val="32"/>
        </w:rPr>
        <w:t>3.学校评审小组依据学生家庭经济困难认定情况和申请条件进行初审，初审通过的，由评审小组组长在《申请表》上签字或盖章，并</w:t>
      </w:r>
      <w:proofErr w:type="gramStart"/>
      <w:r w:rsidRPr="00CA4FF2">
        <w:rPr>
          <w:rFonts w:ascii="仿宋_GB2312" w:eastAsia="仿宋_GB2312" w:hint="eastAsia"/>
          <w:color w:val="000000"/>
          <w:sz w:val="32"/>
          <w:szCs w:val="32"/>
        </w:rPr>
        <w:t>附家庭</w:t>
      </w:r>
      <w:proofErr w:type="gramEnd"/>
      <w:r w:rsidRPr="00CA4FF2">
        <w:rPr>
          <w:rFonts w:ascii="仿宋_GB2312" w:eastAsia="仿宋_GB2312" w:hint="eastAsia"/>
          <w:color w:val="000000"/>
          <w:sz w:val="32"/>
          <w:szCs w:val="32"/>
        </w:rPr>
        <w:t>经济困难认定情况表。《申请表》及家庭经济困难认定情况</w:t>
      </w:r>
      <w:proofErr w:type="gramStart"/>
      <w:r w:rsidRPr="00CA4FF2">
        <w:rPr>
          <w:rFonts w:ascii="仿宋_GB2312" w:eastAsia="仿宋_GB2312" w:hint="eastAsia"/>
          <w:color w:val="000000"/>
          <w:sz w:val="32"/>
          <w:szCs w:val="32"/>
        </w:rPr>
        <w:t>表学校</w:t>
      </w:r>
      <w:proofErr w:type="gramEnd"/>
      <w:r w:rsidRPr="00CA4FF2">
        <w:rPr>
          <w:rFonts w:ascii="仿宋_GB2312" w:eastAsia="仿宋_GB2312" w:hint="eastAsia"/>
          <w:color w:val="000000"/>
          <w:sz w:val="32"/>
          <w:szCs w:val="32"/>
        </w:rPr>
        <w:t>留存。</w:t>
      </w:r>
    </w:p>
    <w:p w14:paraId="557EBE0A" w14:textId="77777777" w:rsidR="004C093A" w:rsidRPr="00CA4FF2" w:rsidRDefault="004C093A" w:rsidP="00453413">
      <w:pPr>
        <w:spacing w:line="580" w:lineRule="exact"/>
        <w:ind w:firstLineChars="200" w:firstLine="640"/>
        <w:rPr>
          <w:rFonts w:ascii="仿宋_GB2312" w:eastAsia="仿宋_GB2312" w:hAnsi="宋体" w:hint="eastAsia"/>
          <w:color w:val="000000"/>
          <w:sz w:val="32"/>
          <w:szCs w:val="32"/>
        </w:rPr>
      </w:pPr>
      <w:r w:rsidRPr="00CA4FF2">
        <w:rPr>
          <w:rFonts w:ascii="仿宋_GB2312" w:eastAsia="仿宋_GB2312" w:hAnsi="宋体" w:hint="eastAsia"/>
          <w:color w:val="000000"/>
          <w:sz w:val="32"/>
          <w:szCs w:val="32"/>
        </w:rPr>
        <w:t>4.</w:t>
      </w:r>
      <w:r w:rsidRPr="00CA4FF2">
        <w:rPr>
          <w:rFonts w:ascii="仿宋_GB2312" w:eastAsia="仿宋_GB2312" w:hAnsi="仿宋" w:hint="eastAsia"/>
          <w:color w:val="000000"/>
          <w:sz w:val="32"/>
          <w:szCs w:val="32"/>
        </w:rPr>
        <w:t>初审通过的学生信息在学校内进行公示，公示期不少于5个工作日</w:t>
      </w:r>
      <w:r>
        <w:rPr>
          <w:rFonts w:ascii="仿宋_GB2312" w:eastAsia="仿宋_GB2312" w:hAnsi="仿宋" w:hint="eastAsia"/>
          <w:color w:val="000000"/>
          <w:sz w:val="32"/>
          <w:szCs w:val="32"/>
        </w:rPr>
        <w:t>，</w:t>
      </w:r>
      <w:r w:rsidRPr="00CA4FF2">
        <w:rPr>
          <w:rFonts w:ascii="仿宋_GB2312" w:eastAsia="仿宋_GB2312" w:hAnsi="宋体" w:hint="eastAsia"/>
          <w:color w:val="000000"/>
          <w:sz w:val="32"/>
          <w:szCs w:val="32"/>
        </w:rPr>
        <w:t>公示情况学校拍照留存。公示时，应注意保护“学生个人隐私”，严禁公示“个人敏感信息”，</w:t>
      </w:r>
      <w:r w:rsidRPr="00CA4FF2">
        <w:rPr>
          <w:rFonts w:ascii="仿宋_GB2312" w:eastAsia="仿宋_GB2312" w:hAnsi="仿宋" w:hint="eastAsia"/>
          <w:color w:val="000000"/>
          <w:sz w:val="32"/>
          <w:szCs w:val="32"/>
        </w:rPr>
        <w:t>超过公示期限应立即将公示信息全部撤下或删除。公示过程中如有异议，学校应当及时进行核实处理。</w:t>
      </w:r>
    </w:p>
    <w:p w14:paraId="7A4D63D0" w14:textId="77777777" w:rsidR="004C093A" w:rsidRPr="00CA4FF2" w:rsidRDefault="004C093A" w:rsidP="00453413">
      <w:pPr>
        <w:spacing w:line="580" w:lineRule="exact"/>
        <w:ind w:firstLineChars="200" w:firstLine="640"/>
        <w:rPr>
          <w:rFonts w:ascii="仿宋_GB2312" w:eastAsia="仿宋_GB2312" w:hAnsi="宋体" w:hint="eastAsia"/>
          <w:color w:val="000000"/>
          <w:sz w:val="32"/>
          <w:szCs w:val="32"/>
        </w:rPr>
      </w:pPr>
      <w:r w:rsidRPr="00CA4FF2">
        <w:rPr>
          <w:rFonts w:ascii="仿宋_GB2312" w:eastAsia="仿宋_GB2312" w:hAnsi="宋体" w:hint="eastAsia"/>
          <w:color w:val="000000"/>
          <w:sz w:val="32"/>
          <w:szCs w:val="32"/>
        </w:rPr>
        <w:t>5.</w:t>
      </w:r>
      <w:r w:rsidRPr="00CA4FF2">
        <w:rPr>
          <w:rFonts w:ascii="仿宋_GB2312" w:eastAsia="仿宋_GB2312" w:hAnsi="仿宋" w:hint="eastAsia"/>
          <w:color w:val="000000"/>
          <w:sz w:val="32"/>
          <w:szCs w:val="32"/>
        </w:rPr>
        <w:t>经公示无异议后，学校填写《江西省义务教育阶段家庭经济困难学生生活补助受助学生信息明细表》（以下简称《明细表》）签字盖章后报同级教育主管部门审核。</w:t>
      </w:r>
    </w:p>
    <w:p w14:paraId="05FB2F22" w14:textId="77777777" w:rsidR="004C093A" w:rsidRPr="00CA4FF2" w:rsidRDefault="004C093A" w:rsidP="00453413">
      <w:pPr>
        <w:spacing w:line="580" w:lineRule="exact"/>
        <w:ind w:firstLineChars="200" w:firstLine="640"/>
        <w:rPr>
          <w:rFonts w:ascii="仿宋_GB2312" w:eastAsia="仿宋_GB2312" w:hAnsi="仿宋" w:hint="eastAsia"/>
          <w:color w:val="000000"/>
          <w:sz w:val="32"/>
          <w:szCs w:val="32"/>
        </w:rPr>
      </w:pPr>
      <w:r w:rsidRPr="00CA4FF2">
        <w:rPr>
          <w:rFonts w:ascii="仿宋_GB2312" w:eastAsia="仿宋_GB2312" w:hAnsi="仿宋" w:hint="eastAsia"/>
          <w:color w:val="000000"/>
          <w:sz w:val="32"/>
          <w:szCs w:val="32"/>
        </w:rPr>
        <w:t>6.市、县（市、区）教育主管部门对所属学校上报的受助学生信息进行审核，审核通过后，填写《江西省义务教育阶段家庭经济困难学生生活补助信息汇总表》（以下简称《汇总表》），提交设区市教育主管部门汇总盖章后报省级教育主管部门备案。</w:t>
      </w:r>
    </w:p>
    <w:p w14:paraId="104BD58A"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hAnsi="宋体" w:hint="eastAsia"/>
          <w:b/>
          <w:color w:val="000000"/>
          <w:sz w:val="32"/>
          <w:szCs w:val="32"/>
        </w:rPr>
        <w:t xml:space="preserve">第十一条 </w:t>
      </w:r>
      <w:r w:rsidRPr="00CA4FF2">
        <w:rPr>
          <w:rFonts w:ascii="仿宋_GB2312" w:eastAsia="仿宋_GB2312" w:cs="宋体" w:hint="eastAsia"/>
          <w:color w:val="000000"/>
          <w:kern w:val="0"/>
          <w:sz w:val="32"/>
          <w:szCs w:val="32"/>
        </w:rPr>
        <w:t>生活补助的发放与管理：</w:t>
      </w:r>
    </w:p>
    <w:p w14:paraId="484BCCB9" w14:textId="77777777" w:rsidR="004C093A" w:rsidRPr="00CA4FF2" w:rsidRDefault="004C093A" w:rsidP="00453413">
      <w:pPr>
        <w:tabs>
          <w:tab w:val="left" w:pos="705"/>
        </w:tabs>
        <w:spacing w:line="580" w:lineRule="exact"/>
        <w:ind w:firstLineChars="200" w:firstLine="640"/>
        <w:rPr>
          <w:rFonts w:ascii="仿宋_GB2312" w:eastAsia="仿宋_GB2312" w:hAnsi="宋体" w:cs="宋体" w:hint="eastAsia"/>
          <w:color w:val="000000"/>
          <w:sz w:val="32"/>
          <w:szCs w:val="32"/>
        </w:rPr>
      </w:pPr>
      <w:r w:rsidRPr="00CA4FF2">
        <w:rPr>
          <w:rFonts w:ascii="仿宋_GB2312" w:eastAsia="仿宋_GB2312" w:hAnsi="Arial" w:cs="Arial" w:hint="eastAsia"/>
          <w:color w:val="000000"/>
          <w:kern w:val="0"/>
          <w:sz w:val="32"/>
          <w:szCs w:val="32"/>
        </w:rPr>
        <w:t>1.</w:t>
      </w:r>
      <w:r w:rsidRPr="00CA4FF2">
        <w:rPr>
          <w:rFonts w:ascii="仿宋_GB2312" w:eastAsia="仿宋_GB2312" w:hAnsi="仿宋" w:hint="eastAsia"/>
          <w:color w:val="000000"/>
          <w:sz w:val="32"/>
          <w:szCs w:val="32"/>
        </w:rPr>
        <w:t>市、县（市、区）教育主管部门将受助学生信息提供给同级财政部门，</w:t>
      </w:r>
      <w:r w:rsidRPr="00CA4FF2">
        <w:rPr>
          <w:rFonts w:ascii="仿宋_GB2312" w:eastAsia="仿宋_GB2312" w:hAnsi="宋体" w:cs="宋体" w:hint="eastAsia"/>
          <w:color w:val="000000"/>
          <w:sz w:val="32"/>
          <w:szCs w:val="32"/>
        </w:rPr>
        <w:t>每学期结束前，通过银行卡</w:t>
      </w:r>
      <w:r>
        <w:rPr>
          <w:rFonts w:ascii="仿宋_GB2312" w:eastAsia="仿宋_GB2312" w:hAnsi="宋体" w:cs="宋体" w:hint="eastAsia"/>
          <w:color w:val="000000"/>
          <w:sz w:val="32"/>
          <w:szCs w:val="32"/>
        </w:rPr>
        <w:t>或</w:t>
      </w:r>
      <w:proofErr w:type="gramStart"/>
      <w:r>
        <w:rPr>
          <w:rFonts w:ascii="仿宋_GB2312" w:eastAsia="仿宋_GB2312" w:hAnsi="宋体" w:cs="宋体" w:hint="eastAsia"/>
          <w:color w:val="000000"/>
          <w:sz w:val="32"/>
          <w:szCs w:val="32"/>
        </w:rPr>
        <w:t>一</w:t>
      </w:r>
      <w:proofErr w:type="gramEnd"/>
      <w:r>
        <w:rPr>
          <w:rFonts w:ascii="仿宋_GB2312" w:eastAsia="仿宋_GB2312" w:hAnsi="宋体" w:cs="宋体" w:hint="eastAsia"/>
          <w:color w:val="000000"/>
          <w:sz w:val="32"/>
          <w:szCs w:val="32"/>
        </w:rPr>
        <w:t>卡通</w:t>
      </w:r>
      <w:r w:rsidRPr="00CA4FF2">
        <w:rPr>
          <w:rFonts w:ascii="仿宋_GB2312" w:eastAsia="仿宋_GB2312" w:hAnsi="宋体" w:cs="宋体" w:hint="eastAsia"/>
          <w:color w:val="000000"/>
          <w:sz w:val="32"/>
          <w:szCs w:val="32"/>
        </w:rPr>
        <w:t>将生活补助资金及时、足额发放到受助学生（</w:t>
      </w:r>
      <w:r w:rsidRPr="00CA4FF2">
        <w:rPr>
          <w:rFonts w:ascii="仿宋_GB2312" w:eastAsia="仿宋_GB2312" w:hAnsi="宋体" w:cs="宋体" w:hint="eastAsia"/>
          <w:color w:val="000000"/>
          <w:kern w:val="0"/>
          <w:sz w:val="32"/>
          <w:szCs w:val="32"/>
        </w:rPr>
        <w:t>或法定监护人</w:t>
      </w:r>
      <w:r w:rsidRPr="00CA4FF2">
        <w:rPr>
          <w:rFonts w:ascii="仿宋_GB2312" w:eastAsia="仿宋_GB2312" w:hAnsi="宋体" w:cs="宋体" w:hint="eastAsia"/>
          <w:color w:val="000000"/>
          <w:sz w:val="32"/>
          <w:szCs w:val="32"/>
        </w:rPr>
        <w:t>）手中，一律不得以现金、实物、服务等形式发放或抵扣。</w:t>
      </w:r>
    </w:p>
    <w:p w14:paraId="1EF9BAE3" w14:textId="77777777" w:rsidR="004C093A" w:rsidRPr="00CA4FF2" w:rsidRDefault="004C093A" w:rsidP="00453413">
      <w:pPr>
        <w:spacing w:line="580" w:lineRule="exact"/>
        <w:ind w:firstLineChars="200" w:firstLine="640"/>
        <w:rPr>
          <w:rFonts w:ascii="仿宋_GB2312" w:eastAsia="仿宋_GB2312" w:hAnsi="宋体" w:cs="宋体" w:hint="eastAsia"/>
          <w:color w:val="000000"/>
          <w:sz w:val="32"/>
          <w:szCs w:val="32"/>
        </w:rPr>
      </w:pPr>
      <w:r w:rsidRPr="00CA4FF2">
        <w:rPr>
          <w:rFonts w:ascii="仿宋_GB2312" w:eastAsia="仿宋_GB2312" w:hint="eastAsia"/>
          <w:color w:val="000000"/>
          <w:sz w:val="32"/>
          <w:szCs w:val="32"/>
        </w:rPr>
        <w:t>2.生活补助</w:t>
      </w:r>
      <w:r w:rsidRPr="00CA4FF2">
        <w:rPr>
          <w:rFonts w:ascii="仿宋_GB2312" w:eastAsia="仿宋_GB2312" w:hAnsi="宋体" w:cs="宋体" w:hint="eastAsia"/>
          <w:color w:val="000000"/>
          <w:sz w:val="32"/>
          <w:szCs w:val="32"/>
        </w:rPr>
        <w:t>发放完成后，学校应及时组织受助学生家长填写“基础教育资助金发放确认回执单”并留存备查。</w:t>
      </w:r>
    </w:p>
    <w:p w14:paraId="6D835C98" w14:textId="77777777" w:rsidR="004C093A" w:rsidRPr="00CA4FF2" w:rsidRDefault="004C093A" w:rsidP="00453413">
      <w:pPr>
        <w:spacing w:line="580" w:lineRule="exact"/>
        <w:ind w:firstLineChars="200" w:firstLine="643"/>
        <w:rPr>
          <w:rFonts w:ascii="仿宋_GB2312" w:eastAsia="仿宋_GB2312" w:hAnsi="宋体" w:cs="宋体" w:hint="eastAsia"/>
          <w:color w:val="000000"/>
          <w:sz w:val="32"/>
          <w:szCs w:val="32"/>
        </w:rPr>
      </w:pPr>
      <w:r w:rsidRPr="00CA4FF2">
        <w:rPr>
          <w:rFonts w:ascii="仿宋_GB2312" w:eastAsia="仿宋_GB2312" w:hAnsi="宋体" w:cs="宋体" w:hint="eastAsia"/>
          <w:b/>
          <w:color w:val="000000"/>
          <w:sz w:val="32"/>
          <w:szCs w:val="32"/>
        </w:rPr>
        <w:t>第十二条</w:t>
      </w:r>
      <w:r w:rsidRPr="00CA4FF2">
        <w:rPr>
          <w:rFonts w:ascii="仿宋_GB2312" w:eastAsia="仿宋_GB2312" w:hAnsi="宋体" w:cs="宋体" w:hint="eastAsia"/>
          <w:color w:val="000000"/>
          <w:sz w:val="32"/>
          <w:szCs w:val="32"/>
        </w:rPr>
        <w:t xml:space="preserve"> 学校要加强受助学生信息管理，每学期结束前，将受助学生信息录入</w:t>
      </w:r>
      <w:r w:rsidRPr="00CA4FF2">
        <w:rPr>
          <w:rFonts w:ascii="仿宋_GB2312" w:eastAsia="仿宋_GB2312" w:hint="eastAsia"/>
          <w:color w:val="000000"/>
          <w:sz w:val="32"/>
          <w:szCs w:val="32"/>
        </w:rPr>
        <w:t>“</w:t>
      </w:r>
      <w:r w:rsidRPr="00CA4FF2">
        <w:rPr>
          <w:rFonts w:ascii="仿宋_GB2312" w:eastAsia="仿宋_GB2312" w:hAnsi="宋体" w:cs="宋体" w:hint="eastAsia"/>
          <w:color w:val="000000"/>
          <w:sz w:val="32"/>
          <w:szCs w:val="32"/>
        </w:rPr>
        <w:t>全国学生资助管理信息系统义务教育子系统</w:t>
      </w:r>
      <w:r w:rsidRPr="00CA4FF2">
        <w:rPr>
          <w:rFonts w:ascii="仿宋_GB2312" w:eastAsia="仿宋_GB2312" w:hint="eastAsia"/>
          <w:color w:val="000000"/>
          <w:sz w:val="32"/>
          <w:szCs w:val="32"/>
        </w:rPr>
        <w:t>”</w:t>
      </w:r>
      <w:r w:rsidRPr="00CA4FF2">
        <w:rPr>
          <w:rFonts w:ascii="仿宋_GB2312" w:eastAsia="仿宋_GB2312" w:hAnsi="宋体" w:cs="宋体" w:hint="eastAsia"/>
          <w:color w:val="000000"/>
          <w:sz w:val="32"/>
          <w:szCs w:val="32"/>
        </w:rPr>
        <w:t xml:space="preserve"> 和“</w:t>
      </w:r>
      <w:r w:rsidRPr="00CA4FF2">
        <w:rPr>
          <w:rFonts w:ascii="仿宋_GB2312" w:eastAsia="仿宋_GB2312" w:hint="eastAsia"/>
          <w:color w:val="000000"/>
          <w:sz w:val="32"/>
          <w:szCs w:val="32"/>
        </w:rPr>
        <w:t>江西</w:t>
      </w:r>
      <w:r w:rsidRPr="00CA4FF2">
        <w:rPr>
          <w:rFonts w:ascii="仿宋_GB2312" w:eastAsia="仿宋_GB2312" w:hAnsi="宋体" w:cs="宋体" w:hint="eastAsia"/>
          <w:color w:val="000000"/>
          <w:sz w:val="32"/>
          <w:szCs w:val="32"/>
        </w:rPr>
        <w:t>省学生资助管理中心办公系统义务教育栏</w:t>
      </w:r>
      <w:r w:rsidRPr="00CA4FF2">
        <w:rPr>
          <w:rFonts w:ascii="仿宋_GB2312" w:eastAsia="仿宋_GB2312" w:hint="eastAsia"/>
          <w:color w:val="000000"/>
          <w:sz w:val="32"/>
          <w:szCs w:val="32"/>
        </w:rPr>
        <w:t>”</w:t>
      </w:r>
      <w:r w:rsidRPr="00CA4FF2">
        <w:rPr>
          <w:rFonts w:ascii="仿宋_GB2312" w:eastAsia="仿宋_GB2312" w:hAnsi="宋体" w:cs="宋体" w:hint="eastAsia"/>
          <w:color w:val="000000"/>
          <w:sz w:val="32"/>
          <w:szCs w:val="32"/>
        </w:rPr>
        <w:t>。</w:t>
      </w:r>
    </w:p>
    <w:p w14:paraId="63843405" w14:textId="77777777" w:rsidR="004C093A" w:rsidRPr="00CA4FF2" w:rsidRDefault="004C093A" w:rsidP="00453413">
      <w:pPr>
        <w:spacing w:line="580" w:lineRule="exact"/>
        <w:ind w:firstLineChars="200" w:firstLine="643"/>
        <w:rPr>
          <w:rFonts w:ascii="仿宋_GB2312" w:eastAsia="仿宋_GB2312" w:hAnsi="Arial" w:cs="Arial" w:hint="eastAsia"/>
          <w:color w:val="000000"/>
          <w:kern w:val="0"/>
          <w:sz w:val="32"/>
          <w:szCs w:val="32"/>
        </w:rPr>
      </w:pPr>
      <w:r w:rsidRPr="00CA4FF2">
        <w:rPr>
          <w:rFonts w:ascii="仿宋_GB2312" w:eastAsia="仿宋_GB2312" w:cs="宋体" w:hint="eastAsia"/>
          <w:b/>
          <w:color w:val="000000"/>
          <w:kern w:val="0"/>
          <w:sz w:val="32"/>
          <w:szCs w:val="32"/>
        </w:rPr>
        <w:t>第十三条</w:t>
      </w:r>
      <w:r w:rsidRPr="00CA4FF2">
        <w:rPr>
          <w:rFonts w:ascii="仿宋_GB2312" w:eastAsia="仿宋_GB2312" w:hAnsi="宋体" w:cs="宋体" w:hint="eastAsia"/>
          <w:color w:val="000000"/>
          <w:kern w:val="0"/>
          <w:sz w:val="32"/>
          <w:szCs w:val="32"/>
        </w:rPr>
        <w:t xml:space="preserve"> 学校</w:t>
      </w:r>
      <w:r>
        <w:rPr>
          <w:rFonts w:ascii="仿宋_GB2312" w:eastAsia="仿宋_GB2312" w:hAnsi="宋体" w:cs="宋体" w:hint="eastAsia"/>
          <w:color w:val="000000"/>
          <w:kern w:val="0"/>
          <w:sz w:val="32"/>
          <w:szCs w:val="32"/>
        </w:rPr>
        <w:t>、</w:t>
      </w:r>
      <w:r w:rsidRPr="00CA4FF2">
        <w:rPr>
          <w:rFonts w:ascii="仿宋_GB2312" w:eastAsia="仿宋_GB2312" w:hAnsi="宋体" w:cs="宋体" w:hint="eastAsia"/>
          <w:color w:val="000000"/>
          <w:kern w:val="0"/>
          <w:sz w:val="32"/>
          <w:szCs w:val="32"/>
        </w:rPr>
        <w:t>各</w:t>
      </w:r>
      <w:r w:rsidRPr="00CA4FF2">
        <w:rPr>
          <w:rFonts w:ascii="仿宋_GB2312" w:eastAsia="仿宋_GB2312" w:hAnsi="宋体" w:cs="宋体" w:hint="eastAsia"/>
          <w:color w:val="000000"/>
          <w:spacing w:val="-6"/>
          <w:kern w:val="0"/>
          <w:sz w:val="32"/>
          <w:szCs w:val="32"/>
        </w:rPr>
        <w:t>级教育主管部门要完善档案管理制度，生活补助相关资料要分学期按年度装订成册，留存5年以上备查。</w:t>
      </w:r>
    </w:p>
    <w:p w14:paraId="61CC86F2" w14:textId="77777777" w:rsidR="004C093A" w:rsidRPr="00CA4FF2" w:rsidRDefault="004C093A" w:rsidP="00453413">
      <w:pPr>
        <w:spacing w:line="580" w:lineRule="exact"/>
        <w:ind w:firstLineChars="200" w:firstLine="643"/>
        <w:rPr>
          <w:rFonts w:ascii="仿宋_GB2312" w:eastAsia="仿宋_GB2312" w:hAnsi="宋体" w:cs="宋体" w:hint="eastAsia"/>
          <w:color w:val="000000"/>
          <w:sz w:val="32"/>
          <w:szCs w:val="32"/>
        </w:rPr>
      </w:pPr>
      <w:r w:rsidRPr="00CA4FF2">
        <w:rPr>
          <w:rFonts w:ascii="仿宋_GB2312" w:eastAsia="仿宋_GB2312" w:cs="宋体" w:hint="eastAsia"/>
          <w:b/>
          <w:color w:val="000000"/>
          <w:kern w:val="0"/>
          <w:sz w:val="32"/>
          <w:szCs w:val="32"/>
        </w:rPr>
        <w:t>第十四条</w:t>
      </w:r>
      <w:r w:rsidRPr="00CA4FF2">
        <w:rPr>
          <w:rFonts w:ascii="仿宋_GB2312" w:eastAsia="仿宋_GB2312" w:cs="宋体" w:hint="eastAsia"/>
          <w:color w:val="000000"/>
          <w:kern w:val="0"/>
          <w:sz w:val="32"/>
          <w:szCs w:val="32"/>
        </w:rPr>
        <w:t xml:space="preserve"> 学校要严格落实学生资助工作法人代表负责制，校长是第一责任人，对</w:t>
      </w:r>
      <w:r>
        <w:rPr>
          <w:rFonts w:ascii="仿宋_GB2312" w:eastAsia="仿宋_GB2312" w:cs="宋体" w:hint="eastAsia"/>
          <w:color w:val="000000"/>
          <w:kern w:val="0"/>
          <w:sz w:val="32"/>
          <w:szCs w:val="32"/>
        </w:rPr>
        <w:t>学生资助</w:t>
      </w:r>
      <w:r w:rsidRPr="00CA4FF2">
        <w:rPr>
          <w:rFonts w:ascii="仿宋_GB2312" w:eastAsia="仿宋_GB2312" w:cs="宋体" w:hint="eastAsia"/>
          <w:color w:val="000000"/>
          <w:kern w:val="0"/>
          <w:sz w:val="32"/>
          <w:szCs w:val="32"/>
        </w:rPr>
        <w:t>工作各个环节负主要责任。</w:t>
      </w:r>
    </w:p>
    <w:p w14:paraId="7E61D7AA"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hAnsi="宋体" w:hint="eastAsia"/>
          <w:b/>
          <w:color w:val="000000"/>
          <w:sz w:val="32"/>
          <w:szCs w:val="32"/>
        </w:rPr>
        <w:t>第十五条</w:t>
      </w:r>
      <w:r w:rsidRPr="00CA4FF2">
        <w:rPr>
          <w:rFonts w:ascii="仿宋_GB2312" w:eastAsia="仿宋_GB2312" w:hAnsi="宋体" w:hint="eastAsia"/>
          <w:color w:val="000000"/>
          <w:sz w:val="32"/>
          <w:szCs w:val="32"/>
        </w:rPr>
        <w:t xml:space="preserve">  </w:t>
      </w:r>
      <w:r w:rsidRPr="00CA4FF2">
        <w:rPr>
          <w:rFonts w:ascii="仿宋_GB2312" w:eastAsia="仿宋_GB2312" w:hint="eastAsia"/>
          <w:color w:val="000000"/>
          <w:sz w:val="32"/>
          <w:szCs w:val="32"/>
        </w:rPr>
        <w:t>生活补助</w:t>
      </w:r>
      <w:r w:rsidRPr="00CA4FF2">
        <w:rPr>
          <w:rFonts w:ascii="仿宋_GB2312" w:eastAsia="仿宋_GB2312" w:hAnsi="Arial" w:cs="Arial" w:hint="eastAsia"/>
          <w:color w:val="000000"/>
          <w:kern w:val="0"/>
          <w:sz w:val="32"/>
          <w:szCs w:val="32"/>
        </w:rPr>
        <w:t>由各市、县（市、区）教育主管</w:t>
      </w:r>
      <w:r w:rsidRPr="00CA4FF2">
        <w:rPr>
          <w:rFonts w:ascii="仿宋_GB2312" w:eastAsia="仿宋_GB2312" w:hAnsi="宋体" w:cs="宋体" w:hint="eastAsia"/>
          <w:color w:val="000000"/>
          <w:kern w:val="0"/>
          <w:sz w:val="32"/>
          <w:szCs w:val="32"/>
        </w:rPr>
        <w:t>部门监督和</w:t>
      </w:r>
      <w:r w:rsidRPr="00CA4FF2">
        <w:rPr>
          <w:rFonts w:ascii="仿宋_GB2312" w:eastAsia="仿宋_GB2312" w:hAnsi="Arial" w:cs="Arial" w:hint="eastAsia"/>
          <w:color w:val="000000"/>
          <w:kern w:val="0"/>
          <w:sz w:val="32"/>
          <w:szCs w:val="32"/>
        </w:rPr>
        <w:t>管理。</w:t>
      </w:r>
      <w:r w:rsidRPr="00CA4FF2">
        <w:rPr>
          <w:rFonts w:ascii="仿宋_GB2312" w:eastAsia="仿宋_GB2312" w:cs="宋体" w:hint="eastAsia"/>
          <w:color w:val="000000"/>
          <w:kern w:val="0"/>
          <w:sz w:val="32"/>
          <w:szCs w:val="32"/>
        </w:rPr>
        <w:t>对弄虚作假、套取骗取专项资金或挤占、挪用、滞留生活补助资金的行为，</w:t>
      </w:r>
      <w:r w:rsidRPr="00CA4FF2">
        <w:rPr>
          <w:rFonts w:ascii="仿宋_GB2312" w:eastAsia="仿宋_GB2312" w:hAnsi="宋体" w:cs="宋体" w:hint="eastAsia"/>
          <w:color w:val="000000"/>
          <w:spacing w:val="5"/>
          <w:kern w:val="0"/>
          <w:sz w:val="32"/>
          <w:szCs w:val="32"/>
        </w:rPr>
        <w:t>按有关法律法规予以处理。</w:t>
      </w:r>
    </w:p>
    <w:p w14:paraId="0A9B883A"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cs="宋体" w:hint="eastAsia"/>
          <w:b/>
          <w:color w:val="000000"/>
          <w:kern w:val="0"/>
          <w:sz w:val="32"/>
          <w:szCs w:val="32"/>
        </w:rPr>
        <w:t>第十六条</w:t>
      </w:r>
      <w:r w:rsidRPr="00CA4FF2">
        <w:rPr>
          <w:rFonts w:ascii="仿宋_GB2312" w:eastAsia="仿宋_GB2312" w:hAnsi="宋体" w:cs="宋体" w:hint="eastAsia"/>
          <w:color w:val="000000"/>
          <w:kern w:val="0"/>
          <w:sz w:val="32"/>
          <w:szCs w:val="32"/>
        </w:rPr>
        <w:t xml:space="preserve">  </w:t>
      </w:r>
      <w:r w:rsidRPr="00CA4FF2">
        <w:rPr>
          <w:rFonts w:ascii="仿宋_GB2312" w:eastAsia="仿宋_GB2312" w:cs="宋体" w:hint="eastAsia"/>
          <w:color w:val="000000"/>
          <w:kern w:val="0"/>
          <w:sz w:val="32"/>
          <w:szCs w:val="32"/>
        </w:rPr>
        <w:t>市、县（市、区）教育主管部门及学校应根据本办法结合当地实际制定具体实施细则。</w:t>
      </w:r>
    </w:p>
    <w:p w14:paraId="0BC5C91A" w14:textId="77777777" w:rsidR="004C093A" w:rsidRPr="00CA4FF2" w:rsidRDefault="004C093A" w:rsidP="00453413">
      <w:pPr>
        <w:spacing w:line="580" w:lineRule="exact"/>
        <w:ind w:firstLineChars="200" w:firstLine="643"/>
        <w:rPr>
          <w:rFonts w:ascii="仿宋_GB2312" w:eastAsia="仿宋_GB2312" w:cs="宋体" w:hint="eastAsia"/>
          <w:color w:val="000000"/>
          <w:kern w:val="0"/>
          <w:sz w:val="32"/>
          <w:szCs w:val="32"/>
        </w:rPr>
      </w:pPr>
      <w:r w:rsidRPr="00CA4FF2">
        <w:rPr>
          <w:rFonts w:ascii="仿宋_GB2312" w:eastAsia="仿宋_GB2312" w:cs="宋体" w:hint="eastAsia"/>
          <w:b/>
          <w:color w:val="000000"/>
          <w:kern w:val="0"/>
          <w:sz w:val="32"/>
          <w:szCs w:val="32"/>
        </w:rPr>
        <w:t>第十七条</w:t>
      </w:r>
      <w:r w:rsidRPr="00CA4FF2">
        <w:rPr>
          <w:rFonts w:ascii="仿宋_GB2312" w:eastAsia="仿宋_GB2312" w:hAnsi="宋体" w:cs="宋体" w:hint="eastAsia"/>
          <w:color w:val="000000"/>
          <w:kern w:val="0"/>
          <w:sz w:val="32"/>
          <w:szCs w:val="32"/>
        </w:rPr>
        <w:t xml:space="preserve">  </w:t>
      </w:r>
      <w:r w:rsidRPr="00CA4FF2">
        <w:rPr>
          <w:rFonts w:ascii="仿宋_GB2312" w:eastAsia="仿宋_GB2312" w:cs="宋体" w:hint="eastAsia"/>
          <w:color w:val="000000"/>
          <w:kern w:val="0"/>
          <w:sz w:val="32"/>
          <w:szCs w:val="32"/>
        </w:rPr>
        <w:t>本办法由省教育厅负责解释。</w:t>
      </w:r>
    </w:p>
    <w:p w14:paraId="3DC0AE7B" w14:textId="77777777" w:rsidR="004C093A" w:rsidRDefault="004C093A" w:rsidP="00453413">
      <w:pPr>
        <w:spacing w:line="580" w:lineRule="exact"/>
        <w:ind w:firstLineChars="200" w:firstLine="643"/>
        <w:rPr>
          <w:rFonts w:ascii="仿宋_GB2312" w:eastAsia="仿宋_GB2312" w:hint="eastAsia"/>
          <w:color w:val="000000"/>
          <w:sz w:val="32"/>
          <w:szCs w:val="32"/>
        </w:rPr>
      </w:pPr>
      <w:r w:rsidRPr="00CA4FF2">
        <w:rPr>
          <w:rFonts w:ascii="仿宋_GB2312" w:eastAsia="仿宋_GB2312" w:cs="宋体" w:hint="eastAsia"/>
          <w:b/>
          <w:color w:val="000000"/>
          <w:kern w:val="0"/>
          <w:sz w:val="32"/>
          <w:szCs w:val="32"/>
        </w:rPr>
        <w:t>第十八条</w:t>
      </w:r>
      <w:r w:rsidRPr="00CA4FF2">
        <w:rPr>
          <w:rFonts w:ascii="仿宋_GB2312" w:eastAsia="仿宋_GB2312" w:hAnsi="宋体" w:cs="宋体" w:hint="eastAsia"/>
          <w:color w:val="000000"/>
          <w:kern w:val="0"/>
          <w:sz w:val="32"/>
          <w:szCs w:val="32"/>
        </w:rPr>
        <w:t xml:space="preserve">  </w:t>
      </w:r>
      <w:r w:rsidRPr="00CA4FF2">
        <w:rPr>
          <w:rFonts w:ascii="仿宋_GB2312" w:eastAsia="仿宋_GB2312" w:cs="宋体" w:hint="eastAsia"/>
          <w:color w:val="000000"/>
          <w:kern w:val="0"/>
          <w:sz w:val="32"/>
          <w:szCs w:val="32"/>
        </w:rPr>
        <w:t>本办法自</w:t>
      </w:r>
      <w:r w:rsidRPr="00CA4FF2">
        <w:rPr>
          <w:rFonts w:ascii="仿宋_GB2312" w:eastAsia="仿宋_GB2312" w:hint="eastAsia"/>
          <w:color w:val="000000"/>
          <w:sz w:val="32"/>
          <w:szCs w:val="32"/>
        </w:rPr>
        <w:t>发布之日起执行，《关于印发&lt;江西省义务教育阶段学校家庭经济困难寄宿生生活补助管理办法&gt;的通知》（</w:t>
      </w:r>
      <w:proofErr w:type="gramStart"/>
      <w:r w:rsidRPr="00CA4FF2">
        <w:rPr>
          <w:rFonts w:ascii="仿宋_GB2312" w:eastAsia="仿宋_GB2312" w:hint="eastAsia"/>
          <w:color w:val="000000"/>
          <w:sz w:val="32"/>
          <w:szCs w:val="32"/>
        </w:rPr>
        <w:t>赣教助字</w:t>
      </w:r>
      <w:proofErr w:type="gramEnd"/>
      <w:r w:rsidRPr="00CA4FF2">
        <w:rPr>
          <w:rFonts w:ascii="仿宋_GB2312" w:eastAsia="仿宋_GB2312" w:hint="eastAsia"/>
          <w:color w:val="000000"/>
          <w:sz w:val="32"/>
          <w:szCs w:val="32"/>
        </w:rPr>
        <w:t>〔2011〕12号）同时废止。</w:t>
      </w:r>
    </w:p>
    <w:p w14:paraId="23F27BD4" w14:textId="77777777" w:rsidR="004C093A" w:rsidRDefault="004C093A" w:rsidP="00453413">
      <w:pPr>
        <w:spacing w:line="580" w:lineRule="exact"/>
        <w:ind w:firstLineChars="200" w:firstLine="640"/>
        <w:rPr>
          <w:rFonts w:ascii="仿宋_GB2312" w:eastAsia="仿宋_GB2312" w:hint="eastAsia"/>
          <w:color w:val="000000"/>
          <w:sz w:val="32"/>
          <w:szCs w:val="32"/>
        </w:rPr>
      </w:pPr>
    </w:p>
    <w:p w14:paraId="28853102" w14:textId="77777777" w:rsidR="00453413" w:rsidRDefault="004C093A" w:rsidP="00453413">
      <w:pPr>
        <w:spacing w:line="580" w:lineRule="exact"/>
        <w:ind w:leftChars="305" w:left="1930" w:hangingChars="403" w:hanging="1290"/>
        <w:rPr>
          <w:rFonts w:ascii="仿宋_GB2312" w:eastAsia="仿宋_GB2312" w:hint="eastAsia"/>
          <w:color w:val="000000"/>
          <w:sz w:val="32"/>
          <w:szCs w:val="32"/>
        </w:rPr>
      </w:pPr>
      <w:r w:rsidRPr="00CA4FF2">
        <w:rPr>
          <w:rFonts w:ascii="仿宋_GB2312" w:eastAsia="仿宋_GB2312" w:hint="eastAsia"/>
          <w:color w:val="000000"/>
          <w:sz w:val="32"/>
          <w:szCs w:val="32"/>
        </w:rPr>
        <w:t>附件：1.江西省义务教育阶段家庭经济困难学生生活补助申请表</w:t>
      </w:r>
    </w:p>
    <w:p w14:paraId="18B5EE06" w14:textId="77777777" w:rsidR="004C093A" w:rsidRPr="00CA4FF2" w:rsidRDefault="004C093A" w:rsidP="00453413">
      <w:pPr>
        <w:spacing w:line="580" w:lineRule="exact"/>
        <w:ind w:leftChars="760" w:left="1929" w:hangingChars="104" w:hanging="333"/>
        <w:rPr>
          <w:rFonts w:ascii="仿宋_GB2312" w:eastAsia="仿宋_GB2312" w:hint="eastAsia"/>
          <w:color w:val="000000"/>
          <w:sz w:val="32"/>
          <w:szCs w:val="32"/>
        </w:rPr>
      </w:pPr>
      <w:r w:rsidRPr="00CA4FF2">
        <w:rPr>
          <w:rFonts w:ascii="仿宋_GB2312" w:eastAsia="仿宋_GB2312" w:hint="eastAsia"/>
          <w:color w:val="000000"/>
          <w:sz w:val="32"/>
          <w:szCs w:val="32"/>
        </w:rPr>
        <w:t>2.江西省义务教育阶段家庭经济困难学生生活补助受助学生信息明细表</w:t>
      </w:r>
    </w:p>
    <w:p w14:paraId="16791CEC" w14:textId="77777777" w:rsidR="004C093A" w:rsidRPr="00453413" w:rsidRDefault="004C093A" w:rsidP="00453413">
      <w:pPr>
        <w:spacing w:line="580" w:lineRule="exact"/>
        <w:ind w:leftChars="760" w:left="1929" w:hangingChars="104" w:hanging="333"/>
        <w:rPr>
          <w:rFonts w:ascii="仿宋_GB2312" w:eastAsia="仿宋_GB2312" w:hint="eastAsia"/>
          <w:color w:val="000000"/>
          <w:sz w:val="32"/>
          <w:szCs w:val="32"/>
        </w:rPr>
      </w:pPr>
      <w:r w:rsidRPr="00CA4FF2">
        <w:rPr>
          <w:rFonts w:ascii="仿宋_GB2312" w:eastAsia="仿宋_GB2312" w:hint="eastAsia"/>
          <w:color w:val="000000"/>
          <w:sz w:val="32"/>
          <w:szCs w:val="32"/>
        </w:rPr>
        <w:t>3.江西省义务教育阶段家庭经济困难学生生活补助信息汇总表</w:t>
      </w:r>
    </w:p>
    <w:p w14:paraId="3F573AD0" w14:textId="77777777" w:rsidR="004C093A" w:rsidRPr="00453413" w:rsidRDefault="004C093A" w:rsidP="00547572">
      <w:pPr>
        <w:widowControl/>
        <w:jc w:val="left"/>
        <w:rPr>
          <w:rFonts w:ascii="黑体" w:eastAsia="黑体" w:hAnsi="黑体" w:cs="宋体" w:hint="eastAsia"/>
          <w:kern w:val="0"/>
          <w:sz w:val="32"/>
          <w:szCs w:val="32"/>
        </w:rPr>
      </w:pPr>
      <w:r>
        <w:rPr>
          <w:rFonts w:ascii="仿宋" w:eastAsia="仿宋" w:hAnsi="仿宋" w:cs="仿宋"/>
          <w:color w:val="000000"/>
          <w:sz w:val="24"/>
        </w:rPr>
        <w:br w:type="page"/>
      </w:r>
      <w:r w:rsidR="00453413" w:rsidRPr="004C093A">
        <w:rPr>
          <w:rFonts w:ascii="黑体" w:eastAsia="黑体" w:hAnsi="黑体" w:cs="宋体" w:hint="eastAsia"/>
          <w:kern w:val="0"/>
          <w:sz w:val="32"/>
          <w:szCs w:val="32"/>
        </w:rPr>
        <w:t>附件1-1</w:t>
      </w:r>
    </w:p>
    <w:p w14:paraId="1078166E" w14:textId="77777777" w:rsidR="00453413" w:rsidRPr="00453413" w:rsidRDefault="00453413" w:rsidP="00453413">
      <w:pPr>
        <w:spacing w:line="600" w:lineRule="exact"/>
        <w:jc w:val="center"/>
        <w:rPr>
          <w:rFonts w:ascii="仿宋" w:eastAsia="仿宋" w:hAnsi="仿宋" w:cs="仿宋" w:hint="eastAsia"/>
          <w:color w:val="000000"/>
          <w:sz w:val="44"/>
          <w:szCs w:val="44"/>
        </w:rPr>
      </w:pPr>
    </w:p>
    <w:p w14:paraId="6A013DC5" w14:textId="77777777" w:rsidR="00453413" w:rsidRDefault="00453413" w:rsidP="00453413">
      <w:pPr>
        <w:spacing w:line="600" w:lineRule="exact"/>
        <w:jc w:val="center"/>
        <w:rPr>
          <w:rFonts w:ascii="方正小标宋简体" w:eastAsia="方正小标宋简体" w:hAnsi="宋体" w:cs="宋体" w:hint="eastAsia"/>
          <w:kern w:val="0"/>
          <w:sz w:val="44"/>
          <w:szCs w:val="44"/>
        </w:rPr>
      </w:pPr>
      <w:r w:rsidRPr="004C093A">
        <w:rPr>
          <w:rFonts w:ascii="方正小标宋简体" w:eastAsia="方正小标宋简体" w:hAnsi="宋体" w:cs="宋体" w:hint="eastAsia"/>
          <w:kern w:val="0"/>
          <w:sz w:val="44"/>
          <w:szCs w:val="44"/>
        </w:rPr>
        <w:t>江西省义务教育阶段家庭经济困难学生</w:t>
      </w:r>
    </w:p>
    <w:p w14:paraId="4CAB972A" w14:textId="77777777" w:rsidR="00453413" w:rsidRPr="00453413" w:rsidRDefault="00453413" w:rsidP="00453413">
      <w:pPr>
        <w:spacing w:line="600" w:lineRule="exact"/>
        <w:jc w:val="center"/>
        <w:rPr>
          <w:rFonts w:ascii="方正小标宋简体" w:eastAsia="方正小标宋简体" w:hAnsi="宋体" w:cs="宋体" w:hint="eastAsia"/>
          <w:kern w:val="0"/>
          <w:sz w:val="44"/>
          <w:szCs w:val="44"/>
        </w:rPr>
      </w:pPr>
      <w:r w:rsidRPr="004C093A">
        <w:rPr>
          <w:rFonts w:ascii="方正小标宋简体" w:eastAsia="方正小标宋简体" w:hAnsi="宋体" w:cs="宋体" w:hint="eastAsia"/>
          <w:kern w:val="0"/>
          <w:sz w:val="44"/>
          <w:szCs w:val="44"/>
        </w:rPr>
        <w:t>生活补助申请表</w:t>
      </w:r>
    </w:p>
    <w:p w14:paraId="6DD315F9" w14:textId="77777777" w:rsidR="00453413" w:rsidRPr="00453413" w:rsidRDefault="00453413" w:rsidP="00453413">
      <w:pPr>
        <w:spacing w:line="600" w:lineRule="exact"/>
        <w:jc w:val="center"/>
        <w:rPr>
          <w:rFonts w:ascii="方正小标宋简体" w:eastAsia="方正小标宋简体" w:hAnsi="宋体" w:cs="宋体" w:hint="eastAsia"/>
          <w:kern w:val="0"/>
          <w:sz w:val="44"/>
          <w:szCs w:val="44"/>
        </w:rPr>
      </w:pPr>
    </w:p>
    <w:p w14:paraId="55FEEAFD" w14:textId="77777777" w:rsidR="00453413" w:rsidRPr="00453413" w:rsidRDefault="00453413" w:rsidP="00FC581D">
      <w:pPr>
        <w:spacing w:line="420" w:lineRule="exact"/>
        <w:jc w:val="left"/>
        <w:rPr>
          <w:rFonts w:ascii="仿宋" w:eastAsia="仿宋" w:hAnsi="仿宋" w:cs="仿宋" w:hint="eastAsia"/>
          <w:b/>
          <w:color w:val="000000"/>
          <w:sz w:val="24"/>
        </w:rPr>
      </w:pPr>
      <w:r w:rsidRPr="004C093A">
        <w:rPr>
          <w:rFonts w:ascii="仿宋_GB2312" w:eastAsia="仿宋_GB2312" w:hAnsi="宋体" w:cs="宋体" w:hint="eastAsia"/>
          <w:b/>
          <w:bCs/>
          <w:kern w:val="0"/>
          <w:sz w:val="24"/>
        </w:rPr>
        <w:t xml:space="preserve">学校名称：                 </w:t>
      </w:r>
      <w:r>
        <w:rPr>
          <w:rFonts w:ascii="仿宋_GB2312" w:eastAsia="仿宋_GB2312" w:hAnsi="宋体" w:cs="宋体" w:hint="eastAsia"/>
          <w:b/>
          <w:bCs/>
          <w:kern w:val="0"/>
          <w:sz w:val="24"/>
        </w:rPr>
        <w:t xml:space="preserve">           </w:t>
      </w:r>
      <w:r w:rsidRPr="004C093A">
        <w:rPr>
          <w:rFonts w:ascii="仿宋_GB2312" w:eastAsia="仿宋_GB2312" w:hAnsi="宋体" w:cs="宋体" w:hint="eastAsia"/>
          <w:b/>
          <w:bCs/>
          <w:kern w:val="0"/>
          <w:sz w:val="24"/>
        </w:rPr>
        <w:t xml:space="preserve">                    年度：</w:t>
      </w:r>
      <w:r w:rsidR="00AB0FC1">
        <w:rPr>
          <w:rFonts w:ascii="仿宋_GB2312" w:eastAsia="仿宋_GB2312" w:hAnsi="宋体" w:cs="宋体" w:hint="eastAsia"/>
          <w:b/>
          <w:bCs/>
          <w:kern w:val="0"/>
          <w:sz w:val="24"/>
        </w:rPr>
        <w:t xml:space="preserve">             </w:t>
      </w:r>
    </w:p>
    <w:tbl>
      <w:tblPr>
        <w:tblW w:w="9413" w:type="dxa"/>
        <w:jc w:val="center"/>
        <w:tblLook w:val="04A0" w:firstRow="1" w:lastRow="0" w:firstColumn="1" w:lastColumn="0" w:noHBand="0" w:noVBand="1"/>
      </w:tblPr>
      <w:tblGrid>
        <w:gridCol w:w="1360"/>
        <w:gridCol w:w="1300"/>
        <w:gridCol w:w="1140"/>
        <w:gridCol w:w="973"/>
        <w:gridCol w:w="1080"/>
        <w:gridCol w:w="1360"/>
        <w:gridCol w:w="2200"/>
      </w:tblGrid>
      <w:tr w:rsidR="004C093A" w:rsidRPr="004C093A" w14:paraId="6F67D963" w14:textId="77777777" w:rsidTr="00FC581D">
        <w:trPr>
          <w:trHeight w:val="567"/>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DDBA"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姓名</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70BFF09"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243EDA4"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性别</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300593D"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6C3687"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年级班级</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574C0D1"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15D3B6"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照片 </w:t>
            </w:r>
          </w:p>
        </w:tc>
      </w:tr>
      <w:tr w:rsidR="004C093A" w:rsidRPr="004C093A" w14:paraId="41227C5F"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E0B96DC"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身份证号</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1DA76558"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973" w:type="dxa"/>
            <w:tcBorders>
              <w:top w:val="nil"/>
              <w:left w:val="nil"/>
              <w:bottom w:val="single" w:sz="4" w:space="0" w:color="auto"/>
              <w:right w:val="single" w:sz="4" w:space="0" w:color="auto"/>
            </w:tcBorders>
            <w:shd w:val="clear" w:color="auto" w:fill="auto"/>
            <w:vAlign w:val="center"/>
            <w:hideMark/>
          </w:tcPr>
          <w:p w14:paraId="39E79857"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学籍号</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04CC245D"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269BC6B3" w14:textId="77777777" w:rsidR="004C093A" w:rsidRPr="004C093A" w:rsidRDefault="004C093A" w:rsidP="004C093A">
            <w:pPr>
              <w:widowControl/>
              <w:jc w:val="left"/>
              <w:rPr>
                <w:rFonts w:ascii="仿宋_GB2312" w:eastAsia="仿宋_GB2312" w:hAnsi="宋体" w:cs="宋体" w:hint="eastAsia"/>
                <w:color w:val="000000"/>
                <w:kern w:val="0"/>
                <w:sz w:val="24"/>
              </w:rPr>
            </w:pPr>
          </w:p>
        </w:tc>
      </w:tr>
      <w:tr w:rsidR="004C093A" w:rsidRPr="004C093A" w14:paraId="06A577EB"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30A1CF4" w14:textId="77777777" w:rsidR="00FC581D"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监护人</w:t>
            </w:r>
          </w:p>
          <w:p w14:paraId="1605B1AE"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姓名</w:t>
            </w:r>
          </w:p>
        </w:tc>
        <w:tc>
          <w:tcPr>
            <w:tcW w:w="1300" w:type="dxa"/>
            <w:tcBorders>
              <w:top w:val="nil"/>
              <w:left w:val="nil"/>
              <w:bottom w:val="single" w:sz="4" w:space="0" w:color="auto"/>
              <w:right w:val="single" w:sz="4" w:space="0" w:color="auto"/>
            </w:tcBorders>
            <w:shd w:val="clear" w:color="auto" w:fill="auto"/>
            <w:vAlign w:val="center"/>
            <w:hideMark/>
          </w:tcPr>
          <w:p w14:paraId="737E2F68"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4AEDA8C2"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监护人身份证号</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1A6FFD9C"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5561090F" w14:textId="77777777" w:rsidR="004C093A" w:rsidRPr="004C093A" w:rsidRDefault="004C093A" w:rsidP="004C093A">
            <w:pPr>
              <w:widowControl/>
              <w:jc w:val="left"/>
              <w:rPr>
                <w:rFonts w:ascii="仿宋_GB2312" w:eastAsia="仿宋_GB2312" w:hAnsi="宋体" w:cs="宋体" w:hint="eastAsia"/>
                <w:color w:val="000000"/>
                <w:kern w:val="0"/>
                <w:sz w:val="24"/>
              </w:rPr>
            </w:pPr>
          </w:p>
        </w:tc>
      </w:tr>
      <w:tr w:rsidR="004C093A" w:rsidRPr="004C093A" w14:paraId="10C0124D"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4F62254"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联系电话</w:t>
            </w:r>
          </w:p>
        </w:tc>
        <w:tc>
          <w:tcPr>
            <w:tcW w:w="1300" w:type="dxa"/>
            <w:tcBorders>
              <w:top w:val="nil"/>
              <w:left w:val="nil"/>
              <w:bottom w:val="single" w:sz="4" w:space="0" w:color="auto"/>
              <w:right w:val="single" w:sz="4" w:space="0" w:color="auto"/>
            </w:tcBorders>
            <w:shd w:val="clear" w:color="auto" w:fill="auto"/>
            <w:vAlign w:val="center"/>
            <w:hideMark/>
          </w:tcPr>
          <w:p w14:paraId="418FAD95"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40030864"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监护人银行卡号</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4F65C74F"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0E9BF985" w14:textId="77777777" w:rsidR="004C093A" w:rsidRPr="004C093A" w:rsidRDefault="004C093A" w:rsidP="004C093A">
            <w:pPr>
              <w:widowControl/>
              <w:jc w:val="left"/>
              <w:rPr>
                <w:rFonts w:ascii="仿宋_GB2312" w:eastAsia="仿宋_GB2312" w:hAnsi="宋体" w:cs="宋体" w:hint="eastAsia"/>
                <w:color w:val="000000"/>
                <w:kern w:val="0"/>
                <w:sz w:val="24"/>
              </w:rPr>
            </w:pPr>
          </w:p>
        </w:tc>
      </w:tr>
      <w:tr w:rsidR="004C093A" w:rsidRPr="004C093A" w14:paraId="4F801D4A"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38AC32E"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家庭住址</w:t>
            </w:r>
          </w:p>
        </w:tc>
        <w:tc>
          <w:tcPr>
            <w:tcW w:w="5853" w:type="dxa"/>
            <w:gridSpan w:val="5"/>
            <w:tcBorders>
              <w:top w:val="single" w:sz="4" w:space="0" w:color="auto"/>
              <w:left w:val="nil"/>
              <w:bottom w:val="single" w:sz="4" w:space="0" w:color="auto"/>
              <w:right w:val="single" w:sz="4" w:space="0" w:color="000000"/>
            </w:tcBorders>
            <w:shd w:val="clear" w:color="auto" w:fill="auto"/>
            <w:vAlign w:val="center"/>
            <w:hideMark/>
          </w:tcPr>
          <w:p w14:paraId="6D6E7FD1"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w:t>
            </w: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432A7966" w14:textId="77777777" w:rsidR="004C093A" w:rsidRPr="004C093A" w:rsidRDefault="004C093A" w:rsidP="004C093A">
            <w:pPr>
              <w:widowControl/>
              <w:jc w:val="left"/>
              <w:rPr>
                <w:rFonts w:ascii="仿宋_GB2312" w:eastAsia="仿宋_GB2312" w:hAnsi="宋体" w:cs="宋体" w:hint="eastAsia"/>
                <w:color w:val="000000"/>
                <w:kern w:val="0"/>
                <w:sz w:val="24"/>
              </w:rPr>
            </w:pPr>
          </w:p>
        </w:tc>
      </w:tr>
      <w:tr w:rsidR="004C093A" w:rsidRPr="004C093A" w14:paraId="518E29AC"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0F0748E"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申请项目</w:t>
            </w:r>
          </w:p>
        </w:tc>
        <w:tc>
          <w:tcPr>
            <w:tcW w:w="8053" w:type="dxa"/>
            <w:gridSpan w:val="6"/>
            <w:tcBorders>
              <w:top w:val="single" w:sz="4" w:space="0" w:color="auto"/>
              <w:left w:val="nil"/>
              <w:bottom w:val="single" w:sz="4" w:space="0" w:color="auto"/>
              <w:right w:val="single" w:sz="4" w:space="0" w:color="auto"/>
            </w:tcBorders>
            <w:shd w:val="clear" w:color="auto" w:fill="auto"/>
            <w:vAlign w:val="center"/>
            <w:hideMark/>
          </w:tcPr>
          <w:p w14:paraId="23B428CE"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寄宿生生活补助□     非寄宿生生活补助□</w:t>
            </w:r>
          </w:p>
        </w:tc>
      </w:tr>
      <w:tr w:rsidR="004C093A" w:rsidRPr="004C093A" w14:paraId="25C866E2"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5E191B9"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申请理由（请按照家庭经济困难学生认定情况勾选）</w:t>
            </w:r>
          </w:p>
        </w:tc>
        <w:tc>
          <w:tcPr>
            <w:tcW w:w="8053" w:type="dxa"/>
            <w:gridSpan w:val="6"/>
            <w:tcBorders>
              <w:top w:val="single" w:sz="4" w:space="0" w:color="auto"/>
              <w:left w:val="nil"/>
              <w:bottom w:val="single" w:sz="4" w:space="0" w:color="auto"/>
              <w:right w:val="single" w:sz="4" w:space="0" w:color="auto"/>
            </w:tcBorders>
            <w:shd w:val="clear" w:color="auto" w:fill="auto"/>
            <w:vAlign w:val="center"/>
            <w:hideMark/>
          </w:tcPr>
          <w:p w14:paraId="49A04D75" w14:textId="77777777" w:rsidR="004C093A" w:rsidRPr="004C093A" w:rsidRDefault="004C093A" w:rsidP="004C093A">
            <w:pPr>
              <w:widowControl/>
              <w:jc w:val="left"/>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建档立</w:t>
            </w:r>
            <w:proofErr w:type="gramStart"/>
            <w:r w:rsidRPr="004C093A">
              <w:rPr>
                <w:rFonts w:ascii="仿宋_GB2312" w:eastAsia="仿宋_GB2312" w:hAnsi="宋体" w:cs="宋体" w:hint="eastAsia"/>
                <w:color w:val="000000"/>
                <w:kern w:val="0"/>
                <w:sz w:val="24"/>
              </w:rPr>
              <w:t>卡贫困</w:t>
            </w:r>
            <w:proofErr w:type="gramEnd"/>
            <w:r w:rsidRPr="004C093A">
              <w:rPr>
                <w:rFonts w:ascii="仿宋_GB2312" w:eastAsia="仿宋_GB2312" w:hAnsi="宋体" w:cs="宋体" w:hint="eastAsia"/>
                <w:color w:val="000000"/>
                <w:kern w:val="0"/>
                <w:sz w:val="24"/>
              </w:rPr>
              <w:t>家庭学生</w:t>
            </w:r>
            <w:r w:rsidRPr="004C093A">
              <w:rPr>
                <w:rFonts w:ascii="仿宋_GB2312" w:eastAsia="仿宋_GB2312" w:hAnsi="宋体" w:cs="宋体" w:hint="eastAsia"/>
                <w:color w:val="000000"/>
                <w:kern w:val="0"/>
                <w:sz w:val="24"/>
              </w:rPr>
              <w:br/>
              <w:t>□ 最低生活保障家庭学生（ □ 农村  □ 城镇）</w:t>
            </w:r>
            <w:r w:rsidRPr="004C093A">
              <w:rPr>
                <w:rFonts w:ascii="仿宋_GB2312" w:eastAsia="仿宋_GB2312" w:hAnsi="宋体" w:cs="宋体" w:hint="eastAsia"/>
                <w:color w:val="000000"/>
                <w:kern w:val="0"/>
                <w:sz w:val="24"/>
              </w:rPr>
              <w:br/>
              <w:t>□ 特困救助供养学生（ □ 农村  □ 城镇）</w:t>
            </w:r>
            <w:r w:rsidRPr="004C093A">
              <w:rPr>
                <w:rFonts w:ascii="仿宋_GB2312" w:eastAsia="仿宋_GB2312" w:hAnsi="宋体" w:cs="宋体" w:hint="eastAsia"/>
                <w:color w:val="000000"/>
                <w:kern w:val="0"/>
                <w:sz w:val="24"/>
              </w:rPr>
              <w:br/>
              <w:t>□ 孤儿学生</w:t>
            </w:r>
            <w:r w:rsidRPr="004C093A">
              <w:rPr>
                <w:rFonts w:ascii="仿宋_GB2312" w:eastAsia="仿宋_GB2312" w:hAnsi="宋体" w:cs="宋体" w:hint="eastAsia"/>
                <w:color w:val="000000"/>
                <w:kern w:val="0"/>
                <w:sz w:val="24"/>
              </w:rPr>
              <w:br/>
              <w:t>□ 烈士子女</w:t>
            </w:r>
            <w:r w:rsidRPr="004C093A">
              <w:rPr>
                <w:rFonts w:ascii="仿宋_GB2312" w:eastAsia="仿宋_GB2312" w:hAnsi="宋体" w:cs="宋体" w:hint="eastAsia"/>
                <w:color w:val="000000"/>
                <w:kern w:val="0"/>
                <w:sz w:val="24"/>
              </w:rPr>
              <w:br/>
              <w:t>□ 家庭经济困难残疾学生   □残疾人子女</w:t>
            </w:r>
            <w:r w:rsidRPr="004C093A">
              <w:rPr>
                <w:rFonts w:ascii="仿宋_GB2312" w:eastAsia="仿宋_GB2312" w:hAnsi="宋体" w:cs="宋体" w:hint="eastAsia"/>
                <w:color w:val="000000"/>
                <w:kern w:val="0"/>
                <w:sz w:val="24"/>
              </w:rPr>
              <w:br/>
              <w:t>□ 其他城镇贫困群众家庭学生（即城镇支出型贫困低收入家庭学生）</w:t>
            </w:r>
            <w:r w:rsidRPr="004C093A">
              <w:rPr>
                <w:rFonts w:ascii="仿宋_GB2312" w:eastAsia="仿宋_GB2312" w:hAnsi="宋体" w:cs="宋体" w:hint="eastAsia"/>
                <w:color w:val="000000"/>
                <w:kern w:val="0"/>
                <w:sz w:val="24"/>
              </w:rPr>
              <w:br/>
              <w:t>□ 其他家庭经济困难学生：</w:t>
            </w:r>
            <w:r w:rsidRPr="004C093A">
              <w:rPr>
                <w:rFonts w:ascii="仿宋_GB2312" w:eastAsia="仿宋_GB2312" w:hAnsi="宋体" w:cs="宋体" w:hint="eastAsia"/>
                <w:color w:val="000000"/>
                <w:kern w:val="0"/>
                <w:sz w:val="24"/>
                <w:u w:val="single"/>
              </w:rPr>
              <w:t xml:space="preserve">         （横线上填写具体贫困情况） </w:t>
            </w:r>
            <w:r w:rsidRPr="004C093A">
              <w:rPr>
                <w:rFonts w:ascii="仿宋_GB2312" w:eastAsia="仿宋_GB2312" w:hAnsi="宋体" w:cs="宋体" w:hint="eastAsia"/>
                <w:color w:val="000000"/>
                <w:kern w:val="0"/>
                <w:sz w:val="24"/>
              </w:rPr>
              <w:t xml:space="preserve">  </w:t>
            </w:r>
            <w:r w:rsidRPr="004C093A">
              <w:rPr>
                <w:rFonts w:ascii="仿宋_GB2312" w:eastAsia="仿宋_GB2312" w:hAnsi="宋体" w:cs="宋体" w:hint="eastAsia"/>
                <w:color w:val="000000"/>
                <w:kern w:val="0"/>
                <w:sz w:val="24"/>
              </w:rPr>
              <w:br/>
              <w:t xml:space="preserve">    本人承诺所述为事实。                         </w:t>
            </w:r>
            <w:r w:rsidRPr="004C093A">
              <w:rPr>
                <w:rFonts w:ascii="仿宋_GB2312" w:eastAsia="仿宋_GB2312" w:hAnsi="宋体" w:cs="宋体" w:hint="eastAsia"/>
                <w:color w:val="000000"/>
                <w:kern w:val="0"/>
                <w:sz w:val="24"/>
              </w:rPr>
              <w:br/>
              <w:t xml:space="preserve">                                     申请人签名： </w:t>
            </w:r>
            <w:r w:rsidRPr="004C093A">
              <w:rPr>
                <w:rFonts w:ascii="仿宋_GB2312" w:eastAsia="仿宋_GB2312" w:hAnsi="宋体" w:cs="宋体" w:hint="eastAsia"/>
                <w:color w:val="000000"/>
                <w:kern w:val="0"/>
                <w:sz w:val="24"/>
              </w:rPr>
              <w:br/>
              <w:t xml:space="preserve">                                         年   月   日</w:t>
            </w:r>
          </w:p>
        </w:tc>
      </w:tr>
      <w:tr w:rsidR="004C093A" w:rsidRPr="004C093A" w14:paraId="7FE4038B"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41FBCBA"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学校评审小组意见</w:t>
            </w:r>
          </w:p>
        </w:tc>
        <w:tc>
          <w:tcPr>
            <w:tcW w:w="8053" w:type="dxa"/>
            <w:gridSpan w:val="6"/>
            <w:tcBorders>
              <w:top w:val="single" w:sz="4" w:space="0" w:color="auto"/>
              <w:left w:val="nil"/>
              <w:bottom w:val="single" w:sz="4" w:space="0" w:color="auto"/>
              <w:right w:val="single" w:sz="4" w:space="0" w:color="auto"/>
            </w:tcBorders>
            <w:shd w:val="clear" w:color="auto" w:fill="auto"/>
            <w:vAlign w:val="center"/>
            <w:hideMark/>
          </w:tcPr>
          <w:p w14:paraId="2097F022"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评审小组组长签章：                                                                                                                                                                                      </w:t>
            </w:r>
            <w:r w:rsidRPr="004C093A">
              <w:rPr>
                <w:rFonts w:ascii="仿宋_GB2312" w:eastAsia="仿宋_GB2312" w:hAnsi="宋体" w:cs="宋体" w:hint="eastAsia"/>
                <w:color w:val="000000"/>
                <w:kern w:val="0"/>
                <w:sz w:val="24"/>
              </w:rPr>
              <w:br/>
              <w:t xml:space="preserve">               年   月   日</w:t>
            </w:r>
          </w:p>
        </w:tc>
      </w:tr>
      <w:tr w:rsidR="004C093A" w:rsidRPr="004C093A" w14:paraId="45D1EB7F" w14:textId="77777777" w:rsidTr="00FC581D">
        <w:trPr>
          <w:trHeight w:val="567"/>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968D85D"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公示后审核意见</w:t>
            </w:r>
          </w:p>
        </w:tc>
        <w:tc>
          <w:tcPr>
            <w:tcW w:w="8053" w:type="dxa"/>
            <w:gridSpan w:val="6"/>
            <w:tcBorders>
              <w:top w:val="single" w:sz="4" w:space="0" w:color="auto"/>
              <w:left w:val="nil"/>
              <w:bottom w:val="single" w:sz="4" w:space="0" w:color="auto"/>
              <w:right w:val="single" w:sz="4" w:space="0" w:color="auto"/>
            </w:tcBorders>
            <w:shd w:val="clear" w:color="auto" w:fill="auto"/>
            <w:vAlign w:val="center"/>
            <w:hideMark/>
          </w:tcPr>
          <w:p w14:paraId="76416523" w14:textId="77777777" w:rsidR="004C093A" w:rsidRPr="004C093A" w:rsidRDefault="004C093A" w:rsidP="004C093A">
            <w:pPr>
              <w:widowControl/>
              <w:jc w:val="center"/>
              <w:rPr>
                <w:rFonts w:ascii="仿宋_GB2312" w:eastAsia="仿宋_GB2312" w:hAnsi="宋体" w:cs="宋体" w:hint="eastAsia"/>
                <w:color w:val="000000"/>
                <w:kern w:val="0"/>
                <w:sz w:val="24"/>
              </w:rPr>
            </w:pPr>
            <w:r w:rsidRPr="004C093A">
              <w:rPr>
                <w:rFonts w:ascii="仿宋_GB2312" w:eastAsia="仿宋_GB2312" w:hAnsi="宋体" w:cs="宋体" w:hint="eastAsia"/>
                <w:color w:val="000000"/>
                <w:kern w:val="0"/>
                <w:sz w:val="24"/>
              </w:rPr>
              <w:t xml:space="preserve"> 学校校长:              (公章)                                                                                                                                                                                                         </w:t>
            </w:r>
            <w:r w:rsidRPr="004C093A">
              <w:rPr>
                <w:rFonts w:ascii="仿宋_GB2312" w:eastAsia="仿宋_GB2312" w:hAnsi="宋体" w:cs="宋体" w:hint="eastAsia"/>
                <w:color w:val="000000"/>
                <w:kern w:val="0"/>
                <w:sz w:val="24"/>
              </w:rPr>
              <w:br/>
              <w:t xml:space="preserve">          年    月   日</w:t>
            </w:r>
          </w:p>
        </w:tc>
      </w:tr>
    </w:tbl>
    <w:p w14:paraId="214443AD" w14:textId="77777777" w:rsidR="00AB0FC1" w:rsidRDefault="00AB0FC1">
      <w:pPr>
        <w:spacing w:line="420" w:lineRule="exact"/>
        <w:rPr>
          <w:rFonts w:ascii="仿宋_GB2312" w:eastAsia="仿宋_GB2312" w:hAnsi="宋体" w:cs="宋体" w:hint="eastAsia"/>
          <w:bCs/>
          <w:color w:val="000000"/>
          <w:kern w:val="0"/>
          <w:sz w:val="24"/>
        </w:rPr>
      </w:pPr>
      <w:r w:rsidRPr="004C093A">
        <w:rPr>
          <w:rFonts w:ascii="仿宋_GB2312" w:eastAsia="仿宋_GB2312" w:hAnsi="宋体" w:cs="宋体" w:hint="eastAsia"/>
          <w:bCs/>
          <w:color w:val="000000"/>
          <w:kern w:val="0"/>
          <w:sz w:val="24"/>
        </w:rPr>
        <w:t>说明：1.本表由评定学校存档备查。</w:t>
      </w:r>
    </w:p>
    <w:p w14:paraId="52E503D6" w14:textId="77777777" w:rsidR="004C093A" w:rsidRPr="00AB0FC1" w:rsidRDefault="00AB0FC1" w:rsidP="00FC581D">
      <w:pPr>
        <w:spacing w:line="420" w:lineRule="exact"/>
        <w:ind w:leftChars="326" w:left="685" w:firstLineChars="38" w:firstLine="84"/>
        <w:rPr>
          <w:rFonts w:ascii="仿宋" w:eastAsia="仿宋" w:hAnsi="仿宋" w:cs="仿宋" w:hint="eastAsia"/>
          <w:color w:val="000000"/>
          <w:spacing w:val="-10"/>
          <w:sz w:val="24"/>
        </w:rPr>
      </w:pPr>
      <w:r w:rsidRPr="004C093A">
        <w:rPr>
          <w:rFonts w:ascii="仿宋_GB2312" w:eastAsia="仿宋_GB2312" w:hAnsi="宋体" w:cs="宋体" w:hint="eastAsia"/>
          <w:bCs/>
          <w:color w:val="000000"/>
          <w:spacing w:val="-10"/>
          <w:kern w:val="0"/>
          <w:sz w:val="24"/>
        </w:rPr>
        <w:t>2.请将学生本人和法定监护人户口复印件及银行账户卡或存折复印件粘贴于背面。</w:t>
      </w:r>
    </w:p>
    <w:p w14:paraId="36D1073A" w14:textId="77777777" w:rsidR="00AB0FC1" w:rsidRDefault="00AB0FC1">
      <w:pPr>
        <w:spacing w:line="420" w:lineRule="exact"/>
        <w:rPr>
          <w:rFonts w:ascii="黑体" w:eastAsia="黑体" w:hAnsi="黑体" w:cs="宋体"/>
          <w:kern w:val="0"/>
          <w:sz w:val="28"/>
          <w:szCs w:val="28"/>
        </w:rPr>
        <w:sectPr w:rsidR="00AB0FC1" w:rsidSect="00C64294">
          <w:footerReference w:type="even" r:id="rId10"/>
          <w:footerReference w:type="default" r:id="rId11"/>
          <w:pgSz w:w="11906" w:h="16838"/>
          <w:pgMar w:top="2098" w:right="1588" w:bottom="1871" w:left="1588" w:header="851" w:footer="1191" w:gutter="0"/>
          <w:cols w:space="425"/>
          <w:docGrid w:type="lines" w:linePitch="312"/>
        </w:sectPr>
      </w:pPr>
    </w:p>
    <w:p w14:paraId="0C0F17C9" w14:textId="77777777" w:rsidR="004C093A" w:rsidRDefault="00AB0FC1">
      <w:pPr>
        <w:spacing w:line="420" w:lineRule="exact"/>
        <w:rPr>
          <w:rFonts w:ascii="黑体" w:eastAsia="黑体" w:hAnsi="黑体" w:cs="宋体" w:hint="eastAsia"/>
          <w:kern w:val="0"/>
          <w:sz w:val="28"/>
          <w:szCs w:val="28"/>
        </w:rPr>
      </w:pPr>
      <w:r>
        <w:rPr>
          <w:rFonts w:ascii="黑体" w:eastAsia="黑体" w:hAnsi="黑体" w:cs="宋体" w:hint="eastAsia"/>
          <w:kern w:val="0"/>
          <w:sz w:val="28"/>
          <w:szCs w:val="28"/>
        </w:rPr>
        <w:t>附</w:t>
      </w:r>
      <w:r w:rsidRPr="004C093A">
        <w:rPr>
          <w:rFonts w:ascii="黑体" w:eastAsia="黑体" w:hAnsi="黑体" w:cs="宋体" w:hint="eastAsia"/>
          <w:kern w:val="0"/>
          <w:sz w:val="28"/>
          <w:szCs w:val="28"/>
        </w:rPr>
        <w:t>件1-2</w:t>
      </w:r>
    </w:p>
    <w:p w14:paraId="3A103A15" w14:textId="77777777" w:rsidR="00AB0FC1" w:rsidRPr="00AB0FC1" w:rsidRDefault="00AB0FC1" w:rsidP="00AB0FC1">
      <w:pPr>
        <w:spacing w:line="600" w:lineRule="exact"/>
        <w:jc w:val="center"/>
        <w:rPr>
          <w:rFonts w:ascii="仿宋" w:eastAsia="仿宋" w:hAnsi="仿宋" w:cs="仿宋" w:hint="eastAsia"/>
          <w:color w:val="000000"/>
          <w:sz w:val="44"/>
          <w:szCs w:val="44"/>
        </w:rPr>
      </w:pPr>
    </w:p>
    <w:p w14:paraId="1B911D16" w14:textId="77777777" w:rsidR="00AB0FC1" w:rsidRPr="00AB0FC1" w:rsidRDefault="00AB0FC1" w:rsidP="00AB0FC1">
      <w:pPr>
        <w:spacing w:line="600" w:lineRule="exact"/>
        <w:jc w:val="center"/>
        <w:rPr>
          <w:rFonts w:ascii="楷体_GB2312" w:eastAsia="楷体_GB2312" w:hAnsi="宋体" w:cs="宋体" w:hint="eastAsia"/>
          <w:kern w:val="0"/>
          <w:sz w:val="32"/>
          <w:szCs w:val="32"/>
        </w:rPr>
      </w:pPr>
      <w:r w:rsidRPr="004C093A">
        <w:rPr>
          <w:rFonts w:ascii="方正小标宋简体" w:eastAsia="方正小标宋简体" w:hAnsi="宋体" w:cs="宋体" w:hint="eastAsia"/>
          <w:kern w:val="0"/>
          <w:sz w:val="44"/>
          <w:szCs w:val="44"/>
        </w:rPr>
        <w:t>江西省义务教育阶段家庭经济困难学生生活补助受助学生信息明细表</w:t>
      </w:r>
      <w:r w:rsidRPr="004C093A">
        <w:rPr>
          <w:rFonts w:ascii="楷体_GB2312" w:eastAsia="楷体_GB2312" w:hAnsi="宋体" w:cs="宋体" w:hint="eastAsia"/>
          <w:kern w:val="0"/>
          <w:sz w:val="32"/>
          <w:szCs w:val="32"/>
        </w:rPr>
        <w:t>（      年春季/秋季学期）</w:t>
      </w:r>
    </w:p>
    <w:p w14:paraId="29158639" w14:textId="77777777" w:rsidR="00AB0FC1" w:rsidRPr="00AB0FC1" w:rsidRDefault="00AB0FC1" w:rsidP="00AB0FC1">
      <w:pPr>
        <w:spacing w:line="600" w:lineRule="exact"/>
        <w:jc w:val="center"/>
        <w:rPr>
          <w:rFonts w:ascii="楷体_GB2312" w:eastAsia="楷体_GB2312" w:hAnsi="宋体" w:cs="宋体" w:hint="eastAsia"/>
          <w:kern w:val="0"/>
          <w:sz w:val="32"/>
          <w:szCs w:val="32"/>
        </w:rPr>
      </w:pPr>
      <w:r w:rsidRPr="004C093A">
        <w:rPr>
          <w:rFonts w:ascii="楷体_GB2312" w:eastAsia="楷体_GB2312" w:hAnsi="宋体" w:cs="宋体" w:hint="eastAsia"/>
          <w:kern w:val="0"/>
          <w:sz w:val="32"/>
          <w:szCs w:val="32"/>
        </w:rPr>
        <w:t xml:space="preserve">（非寄宿生补助 </w:t>
      </w:r>
      <w:r w:rsidRPr="00AB0FC1">
        <w:rPr>
          <w:rFonts w:ascii="楷体_GB2312" w:eastAsia="楷体_GB2312" w:hAnsi="宋体" w:cs="宋体" w:hint="eastAsia"/>
          <w:kern w:val="0"/>
          <w:sz w:val="32"/>
          <w:szCs w:val="32"/>
        </w:rPr>
        <w:t xml:space="preserve"> </w:t>
      </w:r>
      <w:r w:rsidRPr="004C093A">
        <w:rPr>
          <w:rFonts w:ascii="楷体_GB2312" w:eastAsia="楷体_GB2312" w:hAnsi="宋体" w:cs="宋体" w:hint="eastAsia"/>
          <w:kern w:val="0"/>
          <w:sz w:val="32"/>
          <w:szCs w:val="32"/>
        </w:rPr>
        <w:t>寄宿生补助）</w:t>
      </w:r>
    </w:p>
    <w:p w14:paraId="39CAF925" w14:textId="77777777" w:rsidR="004C093A" w:rsidRPr="00824814" w:rsidRDefault="00AB0FC1">
      <w:pPr>
        <w:spacing w:line="420" w:lineRule="exact"/>
        <w:rPr>
          <w:rFonts w:ascii="仿宋_GB2312" w:eastAsia="仿宋_GB2312" w:hAnsi="仿宋" w:cs="仿宋" w:hint="eastAsia"/>
          <w:color w:val="000000"/>
          <w:sz w:val="24"/>
        </w:rPr>
      </w:pPr>
      <w:r w:rsidRPr="004C093A">
        <w:rPr>
          <w:rFonts w:ascii="仿宋_GB2312" w:eastAsia="仿宋_GB2312" w:hAnsi="宋体" w:cs="宋体" w:hint="eastAsia"/>
          <w:b/>
          <w:bCs/>
          <w:kern w:val="0"/>
          <w:sz w:val="28"/>
          <w:szCs w:val="28"/>
        </w:rPr>
        <w:t>学校：（盖章）</w:t>
      </w:r>
    </w:p>
    <w:tbl>
      <w:tblPr>
        <w:tblW w:w="1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728"/>
        <w:gridCol w:w="580"/>
        <w:gridCol w:w="580"/>
        <w:gridCol w:w="580"/>
        <w:gridCol w:w="580"/>
        <w:gridCol w:w="1960"/>
        <w:gridCol w:w="846"/>
        <w:gridCol w:w="1280"/>
        <w:gridCol w:w="1960"/>
        <w:gridCol w:w="1360"/>
        <w:gridCol w:w="880"/>
        <w:gridCol w:w="998"/>
        <w:gridCol w:w="1120"/>
        <w:gridCol w:w="1060"/>
      </w:tblGrid>
      <w:tr w:rsidR="00AB0FC1" w:rsidRPr="00AB0FC1" w14:paraId="362F0F3D" w14:textId="77777777" w:rsidTr="00AB0FC1">
        <w:trPr>
          <w:trHeight w:val="340"/>
          <w:jc w:val="center"/>
        </w:trPr>
        <w:tc>
          <w:tcPr>
            <w:tcW w:w="420" w:type="dxa"/>
            <w:shd w:val="clear" w:color="auto" w:fill="auto"/>
            <w:vAlign w:val="center"/>
            <w:hideMark/>
          </w:tcPr>
          <w:p w14:paraId="3AC4E260"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序号</w:t>
            </w:r>
          </w:p>
        </w:tc>
        <w:tc>
          <w:tcPr>
            <w:tcW w:w="728" w:type="dxa"/>
            <w:shd w:val="clear" w:color="auto" w:fill="auto"/>
            <w:vAlign w:val="center"/>
            <w:hideMark/>
          </w:tcPr>
          <w:p w14:paraId="2E2D3FDD" w14:textId="77777777" w:rsidR="00AB0FC1" w:rsidRPr="00AB0FC1" w:rsidRDefault="004C093A" w:rsidP="00AB0FC1">
            <w:pPr>
              <w:widowControl/>
              <w:jc w:val="center"/>
              <w:rPr>
                <w:rFonts w:ascii="黑体" w:eastAsia="黑体" w:hAnsi="黑体" w:cs="宋体" w:hint="eastAsia"/>
                <w:bCs/>
                <w:color w:val="000000"/>
                <w:kern w:val="0"/>
                <w:sz w:val="18"/>
                <w:szCs w:val="18"/>
              </w:rPr>
            </w:pPr>
            <w:r w:rsidRPr="004C093A">
              <w:rPr>
                <w:rFonts w:ascii="黑体" w:eastAsia="黑体" w:hAnsi="黑体" w:cs="宋体" w:hint="eastAsia"/>
                <w:bCs/>
                <w:color w:val="000000"/>
                <w:kern w:val="0"/>
                <w:sz w:val="18"/>
                <w:szCs w:val="18"/>
              </w:rPr>
              <w:t>学生</w:t>
            </w:r>
          </w:p>
          <w:p w14:paraId="18F7C399"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姓名</w:t>
            </w:r>
          </w:p>
        </w:tc>
        <w:tc>
          <w:tcPr>
            <w:tcW w:w="580" w:type="dxa"/>
            <w:shd w:val="clear" w:color="auto" w:fill="auto"/>
            <w:vAlign w:val="center"/>
            <w:hideMark/>
          </w:tcPr>
          <w:p w14:paraId="741794E7"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性别</w:t>
            </w:r>
          </w:p>
        </w:tc>
        <w:tc>
          <w:tcPr>
            <w:tcW w:w="580" w:type="dxa"/>
            <w:shd w:val="clear" w:color="auto" w:fill="auto"/>
            <w:vAlign w:val="center"/>
            <w:hideMark/>
          </w:tcPr>
          <w:p w14:paraId="47B85755"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学段</w:t>
            </w:r>
          </w:p>
        </w:tc>
        <w:tc>
          <w:tcPr>
            <w:tcW w:w="580" w:type="dxa"/>
            <w:shd w:val="clear" w:color="auto" w:fill="auto"/>
            <w:vAlign w:val="center"/>
            <w:hideMark/>
          </w:tcPr>
          <w:p w14:paraId="05FB23A3"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年级</w:t>
            </w:r>
          </w:p>
        </w:tc>
        <w:tc>
          <w:tcPr>
            <w:tcW w:w="580" w:type="dxa"/>
            <w:shd w:val="clear" w:color="auto" w:fill="auto"/>
            <w:vAlign w:val="center"/>
            <w:hideMark/>
          </w:tcPr>
          <w:p w14:paraId="0E92C9D5"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班级</w:t>
            </w:r>
          </w:p>
        </w:tc>
        <w:tc>
          <w:tcPr>
            <w:tcW w:w="1960" w:type="dxa"/>
            <w:shd w:val="clear" w:color="auto" w:fill="auto"/>
            <w:vAlign w:val="center"/>
            <w:hideMark/>
          </w:tcPr>
          <w:p w14:paraId="3055AAE6"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身份证号码</w:t>
            </w:r>
          </w:p>
        </w:tc>
        <w:tc>
          <w:tcPr>
            <w:tcW w:w="846" w:type="dxa"/>
            <w:shd w:val="clear" w:color="auto" w:fill="auto"/>
            <w:vAlign w:val="center"/>
            <w:hideMark/>
          </w:tcPr>
          <w:p w14:paraId="618A0E12"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学籍号</w:t>
            </w:r>
          </w:p>
        </w:tc>
        <w:tc>
          <w:tcPr>
            <w:tcW w:w="1280" w:type="dxa"/>
            <w:shd w:val="clear" w:color="auto" w:fill="auto"/>
            <w:vAlign w:val="center"/>
            <w:hideMark/>
          </w:tcPr>
          <w:p w14:paraId="084AC48D"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贫困情况</w:t>
            </w:r>
          </w:p>
        </w:tc>
        <w:tc>
          <w:tcPr>
            <w:tcW w:w="1960" w:type="dxa"/>
            <w:shd w:val="clear" w:color="auto" w:fill="auto"/>
            <w:vAlign w:val="center"/>
            <w:hideMark/>
          </w:tcPr>
          <w:p w14:paraId="3762F9F0"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家庭住址</w:t>
            </w:r>
          </w:p>
        </w:tc>
        <w:tc>
          <w:tcPr>
            <w:tcW w:w="1360" w:type="dxa"/>
            <w:shd w:val="clear" w:color="auto" w:fill="auto"/>
            <w:vAlign w:val="center"/>
            <w:hideMark/>
          </w:tcPr>
          <w:p w14:paraId="6B1B462D" w14:textId="77777777" w:rsidR="00387DAB" w:rsidRDefault="004C093A" w:rsidP="00AB0FC1">
            <w:pPr>
              <w:widowControl/>
              <w:jc w:val="center"/>
              <w:rPr>
                <w:rFonts w:ascii="黑体" w:eastAsia="黑体" w:hAnsi="黑体" w:cs="宋体" w:hint="eastAsia"/>
                <w:bCs/>
                <w:color w:val="000000"/>
                <w:kern w:val="0"/>
                <w:sz w:val="18"/>
                <w:szCs w:val="18"/>
              </w:rPr>
            </w:pPr>
            <w:r w:rsidRPr="004C093A">
              <w:rPr>
                <w:rFonts w:ascii="黑体" w:eastAsia="黑体" w:hAnsi="黑体" w:cs="宋体" w:hint="eastAsia"/>
                <w:bCs/>
                <w:color w:val="000000"/>
                <w:kern w:val="0"/>
                <w:sz w:val="18"/>
                <w:szCs w:val="18"/>
              </w:rPr>
              <w:t>监护人</w:t>
            </w:r>
          </w:p>
          <w:p w14:paraId="10600BF6"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银行账号</w:t>
            </w:r>
          </w:p>
        </w:tc>
        <w:tc>
          <w:tcPr>
            <w:tcW w:w="880" w:type="dxa"/>
            <w:shd w:val="clear" w:color="auto" w:fill="auto"/>
            <w:vAlign w:val="center"/>
            <w:hideMark/>
          </w:tcPr>
          <w:p w14:paraId="4FB78727"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监护人姓名</w:t>
            </w:r>
          </w:p>
        </w:tc>
        <w:tc>
          <w:tcPr>
            <w:tcW w:w="998" w:type="dxa"/>
            <w:shd w:val="clear" w:color="auto" w:fill="auto"/>
            <w:vAlign w:val="center"/>
            <w:hideMark/>
          </w:tcPr>
          <w:p w14:paraId="4EC8B224"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监护人身份证号</w:t>
            </w:r>
          </w:p>
        </w:tc>
        <w:tc>
          <w:tcPr>
            <w:tcW w:w="1120" w:type="dxa"/>
            <w:shd w:val="clear" w:color="auto" w:fill="auto"/>
            <w:vAlign w:val="center"/>
            <w:hideMark/>
          </w:tcPr>
          <w:p w14:paraId="0466FA28"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监护人联系电话</w:t>
            </w:r>
          </w:p>
        </w:tc>
        <w:tc>
          <w:tcPr>
            <w:tcW w:w="1060" w:type="dxa"/>
            <w:shd w:val="clear" w:color="auto" w:fill="auto"/>
            <w:vAlign w:val="center"/>
            <w:hideMark/>
          </w:tcPr>
          <w:p w14:paraId="7D97734B" w14:textId="77777777" w:rsidR="004C093A" w:rsidRPr="004C093A" w:rsidRDefault="004C093A" w:rsidP="00AB0FC1">
            <w:pPr>
              <w:widowControl/>
              <w:jc w:val="center"/>
              <w:rPr>
                <w:rFonts w:ascii="黑体" w:eastAsia="黑体" w:hAnsi="黑体" w:cs="宋体"/>
                <w:bCs/>
                <w:color w:val="000000"/>
                <w:kern w:val="0"/>
                <w:sz w:val="18"/>
                <w:szCs w:val="18"/>
              </w:rPr>
            </w:pPr>
            <w:r w:rsidRPr="004C093A">
              <w:rPr>
                <w:rFonts w:ascii="黑体" w:eastAsia="黑体" w:hAnsi="黑体" w:cs="宋体" w:hint="eastAsia"/>
                <w:bCs/>
                <w:color w:val="000000"/>
                <w:kern w:val="0"/>
                <w:sz w:val="18"/>
                <w:szCs w:val="18"/>
              </w:rPr>
              <w:t>资助金额（元）</w:t>
            </w:r>
          </w:p>
        </w:tc>
      </w:tr>
      <w:tr w:rsidR="004C093A" w:rsidRPr="004C093A" w14:paraId="60C42D67" w14:textId="77777777" w:rsidTr="00AB0FC1">
        <w:trPr>
          <w:trHeight w:val="340"/>
          <w:jc w:val="center"/>
        </w:trPr>
        <w:tc>
          <w:tcPr>
            <w:tcW w:w="420" w:type="dxa"/>
            <w:shd w:val="clear" w:color="auto" w:fill="auto"/>
            <w:noWrap/>
            <w:vAlign w:val="center"/>
            <w:hideMark/>
          </w:tcPr>
          <w:p w14:paraId="46686EE7"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2F73624B"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788EB0EF"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1526AAED"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0778015F"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21D940A0"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26910CEC"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25A98890"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73E8B315"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412B245D"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2F1EE7D1"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4FB00335"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2E77F0A1"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4A572B4D"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0D250882"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48449FEE" w14:textId="77777777" w:rsidTr="00AB0FC1">
        <w:trPr>
          <w:trHeight w:val="340"/>
          <w:jc w:val="center"/>
        </w:trPr>
        <w:tc>
          <w:tcPr>
            <w:tcW w:w="420" w:type="dxa"/>
            <w:shd w:val="clear" w:color="auto" w:fill="auto"/>
            <w:noWrap/>
            <w:vAlign w:val="center"/>
            <w:hideMark/>
          </w:tcPr>
          <w:p w14:paraId="610EC1E0"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0E309914"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796D3A8D"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6E6C2C74"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46F25A72"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5A84AE70"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2F24F586"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37EBF2AB"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71C94D8E"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52B12CB5"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720CF9C9"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76D792A5"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4721C33F"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754C12BD"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0277C81D"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5534F53E" w14:textId="77777777" w:rsidTr="00AB0FC1">
        <w:trPr>
          <w:trHeight w:val="340"/>
          <w:jc w:val="center"/>
        </w:trPr>
        <w:tc>
          <w:tcPr>
            <w:tcW w:w="420" w:type="dxa"/>
            <w:shd w:val="clear" w:color="auto" w:fill="auto"/>
            <w:noWrap/>
            <w:vAlign w:val="center"/>
            <w:hideMark/>
          </w:tcPr>
          <w:p w14:paraId="0BB84B6D"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38325689"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7E2E999C"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5CC7FFB0"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7FA8F340"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0F88E92C"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1265E779"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6A6DC00E"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0F6DD4A5"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03838594"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67A824C1"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3896DD7A"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0EBB513D"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43284250"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7A84D6E4"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534E2D98" w14:textId="77777777" w:rsidTr="00AB0FC1">
        <w:trPr>
          <w:trHeight w:val="340"/>
          <w:jc w:val="center"/>
        </w:trPr>
        <w:tc>
          <w:tcPr>
            <w:tcW w:w="420" w:type="dxa"/>
            <w:shd w:val="clear" w:color="auto" w:fill="auto"/>
            <w:noWrap/>
            <w:vAlign w:val="center"/>
            <w:hideMark/>
          </w:tcPr>
          <w:p w14:paraId="6BB134A5"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083D9814"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3DFFEDBD"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1E504786"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08D4ADAF"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6217C96C"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45970C93"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4ECA4329"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407F5AFB"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70D215EA"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469F9DD4"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7476B68A"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0945B4E3"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5239198B"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7395C25C"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48385C16" w14:textId="77777777" w:rsidTr="00AB0FC1">
        <w:trPr>
          <w:trHeight w:val="340"/>
          <w:jc w:val="center"/>
        </w:trPr>
        <w:tc>
          <w:tcPr>
            <w:tcW w:w="420" w:type="dxa"/>
            <w:shd w:val="clear" w:color="auto" w:fill="auto"/>
            <w:noWrap/>
            <w:vAlign w:val="center"/>
            <w:hideMark/>
          </w:tcPr>
          <w:p w14:paraId="793808E4"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75BA0983"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7D0BDC00"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4B03DE1E"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6E6CF0F3"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64648220"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7EE0FC88"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1844F7BA"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28E05A09"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41EADF57"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6A86DECD"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531E4247"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4AE17589"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4666D725"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72588021"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6F02DD79" w14:textId="77777777" w:rsidTr="00AB0FC1">
        <w:trPr>
          <w:trHeight w:val="340"/>
          <w:jc w:val="center"/>
        </w:trPr>
        <w:tc>
          <w:tcPr>
            <w:tcW w:w="420" w:type="dxa"/>
            <w:shd w:val="clear" w:color="auto" w:fill="auto"/>
            <w:noWrap/>
            <w:vAlign w:val="center"/>
            <w:hideMark/>
          </w:tcPr>
          <w:p w14:paraId="353199A0"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4ADF5C9A"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75F052BD"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1FA311DA"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4DF08EF8"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20A99178"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243E661D"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08E01EE3"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190D8E5C"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381B1320"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01B972D8"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42776F22"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7AEF3AB3"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46ABE395"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4B469D06"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7840AAC7" w14:textId="77777777" w:rsidTr="00AB0FC1">
        <w:trPr>
          <w:trHeight w:val="340"/>
          <w:jc w:val="center"/>
        </w:trPr>
        <w:tc>
          <w:tcPr>
            <w:tcW w:w="420" w:type="dxa"/>
            <w:shd w:val="clear" w:color="auto" w:fill="auto"/>
            <w:noWrap/>
            <w:vAlign w:val="center"/>
            <w:hideMark/>
          </w:tcPr>
          <w:p w14:paraId="5BF7532E"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3A3EFF07"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1DCA77ED"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7B678467"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4D4F644B"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79C77B44"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74D0E0BA"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0C4A37AF"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1646EEA6"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3A3E0104"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77B9BE75"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2BCC7DB3"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5EFF04C8"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786754CE"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2F2D4F1C"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753D8E28" w14:textId="77777777" w:rsidTr="00AB0FC1">
        <w:trPr>
          <w:trHeight w:val="340"/>
          <w:jc w:val="center"/>
        </w:trPr>
        <w:tc>
          <w:tcPr>
            <w:tcW w:w="420" w:type="dxa"/>
            <w:shd w:val="clear" w:color="auto" w:fill="auto"/>
            <w:noWrap/>
            <w:vAlign w:val="center"/>
            <w:hideMark/>
          </w:tcPr>
          <w:p w14:paraId="63E48AAE"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51A90EC0"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5DA7B7E9"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06474F86"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78C26E0A"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560475D6"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0429647E"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4300EFC5"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15FB22AC"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5E6DEC9C"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3A1B0B7E"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3A94AD0D"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74BFA21D"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76BB1CEE"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0351D3F8" w14:textId="77777777" w:rsidR="004C093A" w:rsidRPr="004C093A" w:rsidRDefault="004C093A" w:rsidP="00AB0FC1">
            <w:pPr>
              <w:widowControl/>
              <w:jc w:val="center"/>
              <w:rPr>
                <w:rFonts w:ascii="宋体" w:hAnsi="宋体" w:cs="宋体"/>
                <w:color w:val="000000"/>
                <w:kern w:val="0"/>
                <w:sz w:val="20"/>
                <w:szCs w:val="20"/>
              </w:rPr>
            </w:pPr>
          </w:p>
        </w:tc>
      </w:tr>
      <w:tr w:rsidR="004C093A" w:rsidRPr="004C093A" w14:paraId="6E00EEA3" w14:textId="77777777" w:rsidTr="00AB0FC1">
        <w:trPr>
          <w:trHeight w:val="340"/>
          <w:jc w:val="center"/>
        </w:trPr>
        <w:tc>
          <w:tcPr>
            <w:tcW w:w="420" w:type="dxa"/>
            <w:shd w:val="clear" w:color="auto" w:fill="auto"/>
            <w:noWrap/>
            <w:vAlign w:val="center"/>
            <w:hideMark/>
          </w:tcPr>
          <w:p w14:paraId="55839629" w14:textId="77777777" w:rsidR="004C093A" w:rsidRPr="004C093A" w:rsidRDefault="004C093A" w:rsidP="00AB0FC1">
            <w:pPr>
              <w:widowControl/>
              <w:jc w:val="center"/>
              <w:rPr>
                <w:rFonts w:ascii="仿宋_GB2312" w:eastAsia="仿宋_GB2312" w:hAnsi="宋体" w:cs="宋体"/>
                <w:color w:val="000000"/>
                <w:kern w:val="0"/>
                <w:sz w:val="24"/>
              </w:rPr>
            </w:pPr>
          </w:p>
        </w:tc>
        <w:tc>
          <w:tcPr>
            <w:tcW w:w="728" w:type="dxa"/>
            <w:shd w:val="clear" w:color="auto" w:fill="auto"/>
            <w:noWrap/>
            <w:vAlign w:val="center"/>
            <w:hideMark/>
          </w:tcPr>
          <w:p w14:paraId="34247697"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75E65492" w14:textId="77777777" w:rsidR="004C093A" w:rsidRPr="004C093A" w:rsidRDefault="004C093A" w:rsidP="00AB0FC1">
            <w:pPr>
              <w:widowControl/>
              <w:jc w:val="center"/>
              <w:rPr>
                <w:rFonts w:ascii="仿宋_GB2312" w:eastAsia="仿宋_GB2312" w:hAnsi="宋体" w:cs="宋体"/>
                <w:color w:val="000000"/>
                <w:kern w:val="0"/>
                <w:sz w:val="24"/>
              </w:rPr>
            </w:pPr>
          </w:p>
        </w:tc>
        <w:tc>
          <w:tcPr>
            <w:tcW w:w="580" w:type="dxa"/>
            <w:shd w:val="clear" w:color="auto" w:fill="auto"/>
            <w:noWrap/>
            <w:vAlign w:val="center"/>
            <w:hideMark/>
          </w:tcPr>
          <w:p w14:paraId="20475D73"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6CD8DAB8" w14:textId="77777777" w:rsidR="004C093A" w:rsidRPr="004C093A" w:rsidRDefault="004C093A" w:rsidP="00AB0FC1">
            <w:pPr>
              <w:widowControl/>
              <w:jc w:val="center"/>
              <w:rPr>
                <w:rFonts w:ascii="宋体" w:hAnsi="宋体" w:cs="宋体"/>
                <w:color w:val="000000"/>
                <w:kern w:val="0"/>
                <w:sz w:val="20"/>
                <w:szCs w:val="20"/>
              </w:rPr>
            </w:pPr>
          </w:p>
        </w:tc>
        <w:tc>
          <w:tcPr>
            <w:tcW w:w="580" w:type="dxa"/>
            <w:shd w:val="clear" w:color="auto" w:fill="auto"/>
            <w:noWrap/>
            <w:vAlign w:val="center"/>
            <w:hideMark/>
          </w:tcPr>
          <w:p w14:paraId="564BABCB"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300A7AC4" w14:textId="77777777" w:rsidR="004C093A" w:rsidRPr="004C093A" w:rsidRDefault="004C093A" w:rsidP="00AB0FC1">
            <w:pPr>
              <w:widowControl/>
              <w:jc w:val="center"/>
              <w:rPr>
                <w:rFonts w:ascii="宋体" w:hAnsi="宋体" w:cs="宋体"/>
                <w:color w:val="000000"/>
                <w:kern w:val="0"/>
                <w:sz w:val="20"/>
                <w:szCs w:val="20"/>
              </w:rPr>
            </w:pPr>
          </w:p>
        </w:tc>
        <w:tc>
          <w:tcPr>
            <w:tcW w:w="846" w:type="dxa"/>
            <w:shd w:val="clear" w:color="auto" w:fill="auto"/>
            <w:noWrap/>
            <w:vAlign w:val="center"/>
            <w:hideMark/>
          </w:tcPr>
          <w:p w14:paraId="1D1479E3" w14:textId="77777777" w:rsidR="004C093A" w:rsidRPr="004C093A" w:rsidRDefault="004C093A" w:rsidP="00AB0FC1">
            <w:pPr>
              <w:widowControl/>
              <w:jc w:val="center"/>
              <w:rPr>
                <w:rFonts w:ascii="宋体" w:hAnsi="宋体" w:cs="宋体"/>
                <w:color w:val="000000"/>
                <w:kern w:val="0"/>
                <w:sz w:val="20"/>
                <w:szCs w:val="20"/>
              </w:rPr>
            </w:pPr>
          </w:p>
        </w:tc>
        <w:tc>
          <w:tcPr>
            <w:tcW w:w="1280" w:type="dxa"/>
            <w:shd w:val="clear" w:color="auto" w:fill="auto"/>
            <w:noWrap/>
            <w:vAlign w:val="center"/>
            <w:hideMark/>
          </w:tcPr>
          <w:p w14:paraId="3594B449" w14:textId="77777777" w:rsidR="004C093A" w:rsidRPr="004C093A" w:rsidRDefault="004C093A" w:rsidP="00AB0FC1">
            <w:pPr>
              <w:widowControl/>
              <w:jc w:val="center"/>
              <w:rPr>
                <w:rFonts w:ascii="宋体" w:hAnsi="宋体" w:cs="宋体"/>
                <w:color w:val="000000"/>
                <w:kern w:val="0"/>
                <w:sz w:val="20"/>
                <w:szCs w:val="20"/>
              </w:rPr>
            </w:pPr>
          </w:p>
        </w:tc>
        <w:tc>
          <w:tcPr>
            <w:tcW w:w="1960" w:type="dxa"/>
            <w:shd w:val="clear" w:color="auto" w:fill="auto"/>
            <w:noWrap/>
            <w:vAlign w:val="center"/>
            <w:hideMark/>
          </w:tcPr>
          <w:p w14:paraId="24D51E8D" w14:textId="77777777" w:rsidR="004C093A" w:rsidRPr="004C093A" w:rsidRDefault="004C093A" w:rsidP="00AB0FC1">
            <w:pPr>
              <w:widowControl/>
              <w:jc w:val="center"/>
              <w:rPr>
                <w:rFonts w:ascii="宋体" w:hAnsi="宋体" w:cs="宋体"/>
                <w:color w:val="000000"/>
                <w:kern w:val="0"/>
                <w:sz w:val="20"/>
                <w:szCs w:val="20"/>
              </w:rPr>
            </w:pPr>
          </w:p>
        </w:tc>
        <w:tc>
          <w:tcPr>
            <w:tcW w:w="1360" w:type="dxa"/>
            <w:shd w:val="clear" w:color="auto" w:fill="auto"/>
            <w:noWrap/>
            <w:vAlign w:val="center"/>
            <w:hideMark/>
          </w:tcPr>
          <w:p w14:paraId="1F01CC62" w14:textId="77777777" w:rsidR="004C093A" w:rsidRPr="004C093A" w:rsidRDefault="004C093A" w:rsidP="00AB0FC1">
            <w:pPr>
              <w:widowControl/>
              <w:jc w:val="center"/>
              <w:rPr>
                <w:rFonts w:ascii="宋体" w:hAnsi="宋体" w:cs="宋体"/>
                <w:color w:val="000000"/>
                <w:kern w:val="0"/>
                <w:sz w:val="20"/>
                <w:szCs w:val="20"/>
              </w:rPr>
            </w:pPr>
          </w:p>
        </w:tc>
        <w:tc>
          <w:tcPr>
            <w:tcW w:w="880" w:type="dxa"/>
            <w:shd w:val="clear" w:color="auto" w:fill="auto"/>
            <w:noWrap/>
            <w:vAlign w:val="center"/>
            <w:hideMark/>
          </w:tcPr>
          <w:p w14:paraId="230A982E" w14:textId="77777777" w:rsidR="004C093A" w:rsidRPr="004C093A" w:rsidRDefault="004C093A" w:rsidP="00AB0FC1">
            <w:pPr>
              <w:widowControl/>
              <w:jc w:val="center"/>
              <w:rPr>
                <w:rFonts w:ascii="宋体" w:hAnsi="宋体" w:cs="宋体"/>
                <w:color w:val="000000"/>
                <w:kern w:val="0"/>
                <w:sz w:val="20"/>
                <w:szCs w:val="20"/>
              </w:rPr>
            </w:pPr>
          </w:p>
        </w:tc>
        <w:tc>
          <w:tcPr>
            <w:tcW w:w="998" w:type="dxa"/>
            <w:shd w:val="clear" w:color="auto" w:fill="auto"/>
            <w:noWrap/>
            <w:vAlign w:val="center"/>
            <w:hideMark/>
          </w:tcPr>
          <w:p w14:paraId="687CE89C" w14:textId="77777777" w:rsidR="004C093A" w:rsidRPr="004C093A" w:rsidRDefault="004C093A" w:rsidP="00AB0FC1">
            <w:pPr>
              <w:widowControl/>
              <w:jc w:val="center"/>
              <w:rPr>
                <w:rFonts w:ascii="宋体" w:hAnsi="宋体" w:cs="宋体"/>
                <w:color w:val="000000"/>
                <w:kern w:val="0"/>
                <w:sz w:val="20"/>
                <w:szCs w:val="20"/>
              </w:rPr>
            </w:pPr>
          </w:p>
        </w:tc>
        <w:tc>
          <w:tcPr>
            <w:tcW w:w="1120" w:type="dxa"/>
            <w:shd w:val="clear" w:color="auto" w:fill="auto"/>
            <w:noWrap/>
            <w:vAlign w:val="center"/>
            <w:hideMark/>
          </w:tcPr>
          <w:p w14:paraId="1AF4A8F4" w14:textId="77777777" w:rsidR="004C093A" w:rsidRPr="004C093A" w:rsidRDefault="004C093A" w:rsidP="00AB0FC1">
            <w:pPr>
              <w:widowControl/>
              <w:jc w:val="center"/>
              <w:rPr>
                <w:rFonts w:ascii="宋体" w:hAnsi="宋体" w:cs="宋体"/>
                <w:color w:val="000000"/>
                <w:kern w:val="0"/>
                <w:sz w:val="20"/>
                <w:szCs w:val="20"/>
              </w:rPr>
            </w:pPr>
          </w:p>
        </w:tc>
        <w:tc>
          <w:tcPr>
            <w:tcW w:w="1060" w:type="dxa"/>
            <w:shd w:val="clear" w:color="auto" w:fill="auto"/>
            <w:noWrap/>
            <w:vAlign w:val="center"/>
            <w:hideMark/>
          </w:tcPr>
          <w:p w14:paraId="37024AEB" w14:textId="77777777" w:rsidR="004C093A" w:rsidRPr="004C093A" w:rsidRDefault="004C093A" w:rsidP="00AB0FC1">
            <w:pPr>
              <w:widowControl/>
              <w:jc w:val="center"/>
              <w:rPr>
                <w:rFonts w:ascii="宋体" w:hAnsi="宋体" w:cs="宋体"/>
                <w:color w:val="000000"/>
                <w:kern w:val="0"/>
                <w:sz w:val="20"/>
                <w:szCs w:val="20"/>
              </w:rPr>
            </w:pPr>
          </w:p>
        </w:tc>
      </w:tr>
    </w:tbl>
    <w:p w14:paraId="34CFD82E" w14:textId="77777777" w:rsidR="00AB0FC1" w:rsidRPr="00AB0FC1" w:rsidRDefault="00AB0FC1">
      <w:pPr>
        <w:spacing w:line="420" w:lineRule="exact"/>
        <w:rPr>
          <w:rFonts w:ascii="仿宋_GB2312" w:eastAsia="仿宋_GB2312" w:hAnsi="宋体" w:cs="宋体" w:hint="eastAsia"/>
          <w:bCs/>
          <w:color w:val="000000"/>
          <w:kern w:val="0"/>
          <w:sz w:val="18"/>
          <w:szCs w:val="18"/>
        </w:rPr>
      </w:pPr>
      <w:r w:rsidRPr="004C093A">
        <w:rPr>
          <w:rFonts w:ascii="仿宋_GB2312" w:eastAsia="仿宋_GB2312" w:hAnsi="黑体" w:cs="宋体" w:hint="eastAsia"/>
          <w:bCs/>
          <w:color w:val="000000"/>
          <w:kern w:val="0"/>
          <w:sz w:val="18"/>
          <w:szCs w:val="18"/>
        </w:rPr>
        <w:t>制表人签名：</w:t>
      </w:r>
      <w:r w:rsidRPr="00AB0FC1">
        <w:rPr>
          <w:rFonts w:ascii="仿宋_GB2312" w:eastAsia="仿宋_GB2312" w:hAnsi="黑体" w:cs="宋体" w:hint="eastAsia"/>
          <w:bCs/>
          <w:color w:val="000000"/>
          <w:kern w:val="0"/>
          <w:sz w:val="18"/>
          <w:szCs w:val="18"/>
        </w:rPr>
        <w:t xml:space="preserve">                                     </w:t>
      </w:r>
      <w:r w:rsidRPr="004C093A">
        <w:rPr>
          <w:rFonts w:ascii="仿宋_GB2312" w:eastAsia="仿宋_GB2312" w:hAnsi="黑体" w:cs="宋体" w:hint="eastAsia"/>
          <w:bCs/>
          <w:color w:val="000000"/>
          <w:kern w:val="0"/>
          <w:sz w:val="18"/>
          <w:szCs w:val="18"/>
        </w:rPr>
        <w:t>校长签名：</w:t>
      </w:r>
      <w:r w:rsidRPr="00AB0FC1">
        <w:rPr>
          <w:rFonts w:ascii="仿宋_GB2312" w:eastAsia="仿宋_GB2312" w:hAnsi="黑体" w:cs="宋体" w:hint="eastAsia"/>
          <w:bCs/>
          <w:color w:val="000000"/>
          <w:kern w:val="0"/>
          <w:sz w:val="18"/>
          <w:szCs w:val="18"/>
        </w:rPr>
        <w:t xml:space="preserve">                                 </w:t>
      </w:r>
      <w:r w:rsidRPr="004C093A">
        <w:rPr>
          <w:rFonts w:ascii="仿宋_GB2312" w:eastAsia="仿宋_GB2312" w:hAnsi="黑体" w:cs="宋体" w:hint="eastAsia"/>
          <w:bCs/>
          <w:color w:val="000000"/>
          <w:kern w:val="0"/>
          <w:sz w:val="18"/>
          <w:szCs w:val="18"/>
        </w:rPr>
        <w:t>时间：    年   月    日</w:t>
      </w:r>
    </w:p>
    <w:p w14:paraId="24A52505" w14:textId="77777777" w:rsidR="004C093A" w:rsidRPr="00AB0FC1" w:rsidRDefault="00AB0FC1">
      <w:pPr>
        <w:spacing w:line="420" w:lineRule="exact"/>
        <w:rPr>
          <w:rFonts w:ascii="仿宋_GB2312" w:eastAsia="仿宋_GB2312" w:hAnsi="仿宋" w:cs="仿宋" w:hint="eastAsia"/>
          <w:color w:val="000000"/>
          <w:sz w:val="18"/>
          <w:szCs w:val="18"/>
        </w:rPr>
      </w:pPr>
      <w:r w:rsidRPr="004C093A">
        <w:rPr>
          <w:rFonts w:ascii="仿宋_GB2312" w:eastAsia="仿宋_GB2312" w:hAnsi="宋体" w:cs="宋体" w:hint="eastAsia"/>
          <w:bCs/>
          <w:color w:val="000000"/>
          <w:kern w:val="0"/>
          <w:sz w:val="18"/>
          <w:szCs w:val="18"/>
        </w:rPr>
        <w:t>注：本表评定学校填报，一式两份，其中一份存档备查，另一份报同级教育主管部门。</w:t>
      </w:r>
    </w:p>
    <w:p w14:paraId="6E89EF27" w14:textId="77777777" w:rsidR="00824814" w:rsidRDefault="00AB0FC1" w:rsidP="00824814">
      <w:pPr>
        <w:spacing w:line="600" w:lineRule="exact"/>
        <w:jc w:val="left"/>
        <w:rPr>
          <w:rFonts w:ascii="黑体" w:eastAsia="黑体" w:hAnsi="黑体" w:cs="宋体" w:hint="eastAsia"/>
          <w:kern w:val="0"/>
          <w:sz w:val="32"/>
          <w:szCs w:val="32"/>
        </w:rPr>
      </w:pPr>
      <w:r w:rsidRPr="004C093A">
        <w:rPr>
          <w:rFonts w:ascii="黑体" w:eastAsia="黑体" w:hAnsi="黑体" w:cs="宋体" w:hint="eastAsia"/>
          <w:kern w:val="0"/>
          <w:sz w:val="32"/>
          <w:szCs w:val="32"/>
        </w:rPr>
        <w:t>附件1-3</w:t>
      </w:r>
    </w:p>
    <w:p w14:paraId="3CA8B02B" w14:textId="77777777" w:rsidR="00824814" w:rsidRPr="00824814" w:rsidRDefault="00824814" w:rsidP="00824814">
      <w:pPr>
        <w:spacing w:line="600" w:lineRule="exact"/>
        <w:jc w:val="center"/>
        <w:rPr>
          <w:rFonts w:ascii="黑体" w:eastAsia="黑体" w:hAnsi="黑体" w:cs="宋体" w:hint="eastAsia"/>
          <w:kern w:val="0"/>
          <w:sz w:val="32"/>
          <w:szCs w:val="32"/>
        </w:rPr>
      </w:pPr>
    </w:p>
    <w:p w14:paraId="2E7B24FC" w14:textId="77777777" w:rsidR="00824814" w:rsidRDefault="00AB0FC1" w:rsidP="00824814">
      <w:pPr>
        <w:spacing w:line="600" w:lineRule="exact"/>
        <w:jc w:val="center"/>
        <w:rPr>
          <w:rFonts w:ascii="方正小标宋简体" w:eastAsia="方正小标宋简体" w:hAnsi="宋体" w:cs="宋体" w:hint="eastAsia"/>
          <w:kern w:val="0"/>
          <w:sz w:val="44"/>
          <w:szCs w:val="44"/>
        </w:rPr>
      </w:pPr>
      <w:r w:rsidRPr="004C093A">
        <w:rPr>
          <w:rFonts w:ascii="方正小标宋简体" w:eastAsia="方正小标宋简体" w:hAnsi="宋体" w:cs="宋体" w:hint="eastAsia"/>
          <w:kern w:val="0"/>
          <w:sz w:val="44"/>
          <w:szCs w:val="44"/>
        </w:rPr>
        <w:t>江西省义务教育阶段家庭经济困难学生生活补助信息汇总表</w:t>
      </w:r>
    </w:p>
    <w:p w14:paraId="45469656" w14:textId="77777777" w:rsidR="00824814" w:rsidRDefault="00AB0FC1" w:rsidP="00824814">
      <w:pPr>
        <w:spacing w:line="600" w:lineRule="exact"/>
        <w:jc w:val="center"/>
        <w:rPr>
          <w:rFonts w:ascii="楷体_GB2312" w:eastAsia="楷体_GB2312" w:hAnsi="宋体" w:cs="宋体" w:hint="eastAsia"/>
          <w:kern w:val="0"/>
          <w:sz w:val="32"/>
          <w:szCs w:val="32"/>
        </w:rPr>
      </w:pPr>
      <w:r w:rsidRPr="004C093A">
        <w:rPr>
          <w:rFonts w:ascii="楷体_GB2312" w:eastAsia="楷体_GB2312" w:hAnsi="宋体" w:cs="宋体" w:hint="eastAsia"/>
          <w:kern w:val="0"/>
          <w:sz w:val="32"/>
          <w:szCs w:val="32"/>
        </w:rPr>
        <w:t>（      年春季/秋季学期）</w:t>
      </w:r>
    </w:p>
    <w:p w14:paraId="40024353" w14:textId="77777777" w:rsidR="00824814" w:rsidRPr="00824814" w:rsidRDefault="00AB0FC1" w:rsidP="00824814">
      <w:pPr>
        <w:spacing w:line="600" w:lineRule="exact"/>
        <w:jc w:val="center"/>
        <w:rPr>
          <w:rFonts w:ascii="楷体_GB2312" w:eastAsia="楷体_GB2312" w:hAnsi="宋体" w:cs="宋体" w:hint="eastAsia"/>
          <w:kern w:val="0"/>
          <w:sz w:val="32"/>
          <w:szCs w:val="32"/>
        </w:rPr>
      </w:pPr>
      <w:r w:rsidRPr="004C093A">
        <w:rPr>
          <w:rFonts w:ascii="楷体_GB2312" w:eastAsia="楷体_GB2312" w:hAnsi="宋体" w:cs="宋体" w:hint="eastAsia"/>
          <w:kern w:val="0"/>
          <w:sz w:val="32"/>
          <w:szCs w:val="32"/>
        </w:rPr>
        <w:t xml:space="preserve">（非寄宿生补助 </w:t>
      </w:r>
      <w:r w:rsidR="00824814">
        <w:rPr>
          <w:rFonts w:ascii="楷体_GB2312" w:eastAsia="楷体_GB2312" w:hAnsi="宋体" w:cs="宋体" w:hint="eastAsia"/>
          <w:kern w:val="0"/>
          <w:sz w:val="32"/>
          <w:szCs w:val="32"/>
        </w:rPr>
        <w:t xml:space="preserve"> </w:t>
      </w:r>
      <w:r w:rsidRPr="004C093A">
        <w:rPr>
          <w:rFonts w:ascii="楷体_GB2312" w:eastAsia="楷体_GB2312" w:hAnsi="宋体" w:cs="宋体" w:hint="eastAsia"/>
          <w:kern w:val="0"/>
          <w:sz w:val="32"/>
          <w:szCs w:val="32"/>
        </w:rPr>
        <w:t>寄宿生补助）</w:t>
      </w:r>
    </w:p>
    <w:p w14:paraId="31DD9813" w14:textId="77777777" w:rsidR="004C093A" w:rsidRPr="00824814" w:rsidRDefault="00824814">
      <w:pPr>
        <w:spacing w:line="420" w:lineRule="exact"/>
        <w:rPr>
          <w:rFonts w:ascii="仿宋_GB2312" w:eastAsia="仿宋_GB2312" w:hAnsi="仿宋" w:cs="仿宋" w:hint="eastAsia"/>
          <w:b/>
          <w:color w:val="000000"/>
          <w:sz w:val="24"/>
        </w:rPr>
      </w:pPr>
      <w:r w:rsidRPr="004C093A">
        <w:rPr>
          <w:rFonts w:ascii="仿宋_GB2312" w:eastAsia="仿宋_GB2312" w:hAnsi="宋体" w:cs="宋体" w:hint="eastAsia"/>
          <w:b/>
          <w:bCs/>
          <w:kern w:val="0"/>
          <w:sz w:val="28"/>
          <w:szCs w:val="28"/>
        </w:rPr>
        <w:t>市、县（市、区）教育主管部门（盖章）</w:t>
      </w:r>
    </w:p>
    <w:tbl>
      <w:tblPr>
        <w:tblW w:w="15672" w:type="dxa"/>
        <w:jc w:val="center"/>
        <w:tblLook w:val="04A0" w:firstRow="1" w:lastRow="0" w:firstColumn="1" w:lastColumn="0" w:noHBand="0" w:noVBand="1"/>
      </w:tblPr>
      <w:tblGrid>
        <w:gridCol w:w="756"/>
        <w:gridCol w:w="756"/>
        <w:gridCol w:w="577"/>
        <w:gridCol w:w="577"/>
        <w:gridCol w:w="577"/>
        <w:gridCol w:w="576"/>
        <w:gridCol w:w="587"/>
        <w:gridCol w:w="584"/>
        <w:gridCol w:w="582"/>
        <w:gridCol w:w="576"/>
        <w:gridCol w:w="578"/>
        <w:gridCol w:w="756"/>
        <w:gridCol w:w="578"/>
        <w:gridCol w:w="577"/>
        <w:gridCol w:w="577"/>
        <w:gridCol w:w="577"/>
        <w:gridCol w:w="577"/>
        <w:gridCol w:w="576"/>
        <w:gridCol w:w="576"/>
        <w:gridCol w:w="756"/>
        <w:gridCol w:w="576"/>
        <w:gridCol w:w="576"/>
        <w:gridCol w:w="576"/>
        <w:gridCol w:w="576"/>
        <w:gridCol w:w="576"/>
        <w:gridCol w:w="576"/>
      </w:tblGrid>
      <w:tr w:rsidR="00824814" w:rsidRPr="004C093A" w14:paraId="21CFB299" w14:textId="77777777" w:rsidTr="00824814">
        <w:trPr>
          <w:trHeight w:val="420"/>
          <w:jc w:val="cent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FF156" w14:textId="77777777" w:rsidR="004C093A" w:rsidRPr="004C093A" w:rsidRDefault="004C093A" w:rsidP="004C093A">
            <w:pPr>
              <w:widowControl/>
              <w:jc w:val="center"/>
              <w:rPr>
                <w:rFonts w:ascii="黑体" w:eastAsia="黑体" w:hAnsi="黑体" w:cs="宋体"/>
                <w:bCs/>
                <w:kern w:val="0"/>
                <w:sz w:val="18"/>
                <w:szCs w:val="18"/>
              </w:rPr>
            </w:pPr>
            <w:r w:rsidRPr="004C093A">
              <w:rPr>
                <w:rFonts w:ascii="黑体" w:eastAsia="黑体" w:hAnsi="黑体" w:cs="宋体" w:hint="eastAsia"/>
                <w:bCs/>
                <w:kern w:val="0"/>
                <w:sz w:val="18"/>
                <w:szCs w:val="18"/>
              </w:rPr>
              <w:t>总人数（人）</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A4150" w14:textId="77777777" w:rsidR="004C093A" w:rsidRPr="004C093A" w:rsidRDefault="004C093A" w:rsidP="004C093A">
            <w:pPr>
              <w:widowControl/>
              <w:jc w:val="center"/>
              <w:rPr>
                <w:rFonts w:ascii="黑体" w:eastAsia="黑体" w:hAnsi="黑体" w:cs="宋体"/>
                <w:bCs/>
                <w:kern w:val="0"/>
                <w:sz w:val="18"/>
                <w:szCs w:val="18"/>
              </w:rPr>
            </w:pPr>
            <w:r w:rsidRPr="004C093A">
              <w:rPr>
                <w:rFonts w:ascii="黑体" w:eastAsia="黑体" w:hAnsi="黑体" w:cs="宋体" w:hint="eastAsia"/>
                <w:bCs/>
                <w:kern w:val="0"/>
                <w:sz w:val="18"/>
                <w:szCs w:val="18"/>
              </w:rPr>
              <w:t>总金额（元）</w:t>
            </w:r>
          </w:p>
        </w:tc>
        <w:tc>
          <w:tcPr>
            <w:tcW w:w="2307"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288870" w14:textId="77777777" w:rsidR="004C093A" w:rsidRPr="004C093A" w:rsidRDefault="004C093A" w:rsidP="004C093A">
            <w:pPr>
              <w:widowControl/>
              <w:jc w:val="center"/>
              <w:rPr>
                <w:rFonts w:ascii="黑体" w:eastAsia="黑体" w:hAnsi="黑体" w:cs="宋体"/>
                <w:bCs/>
                <w:kern w:val="0"/>
                <w:sz w:val="18"/>
                <w:szCs w:val="18"/>
              </w:rPr>
            </w:pPr>
            <w:r w:rsidRPr="004C093A">
              <w:rPr>
                <w:rFonts w:ascii="黑体" w:eastAsia="黑体" w:hAnsi="黑体" w:cs="宋体" w:hint="eastAsia"/>
                <w:bCs/>
                <w:kern w:val="0"/>
                <w:sz w:val="18"/>
                <w:szCs w:val="18"/>
              </w:rPr>
              <w:t>普通中小学</w:t>
            </w:r>
          </w:p>
        </w:tc>
        <w:tc>
          <w:tcPr>
            <w:tcW w:w="23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06D33A" w14:textId="77777777" w:rsidR="004C093A" w:rsidRPr="004C093A" w:rsidRDefault="004C093A" w:rsidP="004C093A">
            <w:pPr>
              <w:widowControl/>
              <w:jc w:val="center"/>
              <w:rPr>
                <w:rFonts w:ascii="黑体" w:eastAsia="黑体" w:hAnsi="黑体" w:cs="宋体"/>
                <w:bCs/>
                <w:kern w:val="0"/>
                <w:sz w:val="18"/>
                <w:szCs w:val="18"/>
              </w:rPr>
            </w:pPr>
            <w:r w:rsidRPr="004C093A">
              <w:rPr>
                <w:rFonts w:ascii="黑体" w:eastAsia="黑体" w:hAnsi="黑体" w:cs="宋体" w:hint="eastAsia"/>
                <w:bCs/>
                <w:kern w:val="0"/>
                <w:sz w:val="18"/>
                <w:szCs w:val="18"/>
              </w:rPr>
              <w:t>特殊教育学校</w:t>
            </w:r>
          </w:p>
        </w:tc>
        <w:tc>
          <w:tcPr>
            <w:tcW w:w="4796" w:type="dxa"/>
            <w:gridSpan w:val="8"/>
            <w:tcBorders>
              <w:top w:val="single" w:sz="4" w:space="0" w:color="auto"/>
              <w:left w:val="nil"/>
              <w:bottom w:val="single" w:sz="4" w:space="0" w:color="auto"/>
              <w:right w:val="single" w:sz="4" w:space="0" w:color="auto"/>
            </w:tcBorders>
            <w:shd w:val="clear" w:color="auto" w:fill="auto"/>
            <w:noWrap/>
            <w:vAlign w:val="bottom"/>
            <w:hideMark/>
          </w:tcPr>
          <w:p w14:paraId="0CE24E29" w14:textId="77777777" w:rsidR="004C093A" w:rsidRPr="004C093A" w:rsidRDefault="004C093A" w:rsidP="004C093A">
            <w:pPr>
              <w:widowControl/>
              <w:jc w:val="center"/>
              <w:rPr>
                <w:rFonts w:ascii="黑体" w:eastAsia="黑体" w:hAnsi="黑体" w:cs="宋体"/>
                <w:bCs/>
                <w:kern w:val="0"/>
                <w:sz w:val="18"/>
                <w:szCs w:val="18"/>
              </w:rPr>
            </w:pPr>
            <w:r w:rsidRPr="004C093A">
              <w:rPr>
                <w:rFonts w:ascii="黑体" w:eastAsia="黑体" w:hAnsi="黑体" w:cs="宋体" w:hint="eastAsia"/>
                <w:bCs/>
                <w:kern w:val="0"/>
                <w:sz w:val="18"/>
                <w:szCs w:val="18"/>
              </w:rPr>
              <w:t>其中:建档立</w:t>
            </w:r>
            <w:proofErr w:type="gramStart"/>
            <w:r w:rsidRPr="004C093A">
              <w:rPr>
                <w:rFonts w:ascii="黑体" w:eastAsia="黑体" w:hAnsi="黑体" w:cs="宋体" w:hint="eastAsia"/>
                <w:bCs/>
                <w:kern w:val="0"/>
                <w:sz w:val="18"/>
                <w:szCs w:val="18"/>
              </w:rPr>
              <w:t>卡家庭</w:t>
            </w:r>
            <w:proofErr w:type="gramEnd"/>
            <w:r w:rsidRPr="004C093A">
              <w:rPr>
                <w:rFonts w:ascii="黑体" w:eastAsia="黑体" w:hAnsi="黑体" w:cs="宋体" w:hint="eastAsia"/>
                <w:bCs/>
                <w:kern w:val="0"/>
                <w:sz w:val="18"/>
                <w:szCs w:val="18"/>
              </w:rPr>
              <w:t>学生</w:t>
            </w:r>
          </w:p>
        </w:tc>
        <w:tc>
          <w:tcPr>
            <w:tcW w:w="4728" w:type="dxa"/>
            <w:gridSpan w:val="8"/>
            <w:tcBorders>
              <w:top w:val="single" w:sz="4" w:space="0" w:color="auto"/>
              <w:left w:val="nil"/>
              <w:bottom w:val="single" w:sz="4" w:space="0" w:color="auto"/>
              <w:right w:val="single" w:sz="4" w:space="0" w:color="auto"/>
            </w:tcBorders>
            <w:shd w:val="clear" w:color="auto" w:fill="auto"/>
            <w:noWrap/>
            <w:vAlign w:val="bottom"/>
            <w:hideMark/>
          </w:tcPr>
          <w:p w14:paraId="60DD388F" w14:textId="77777777" w:rsidR="004C093A" w:rsidRPr="004C093A" w:rsidRDefault="004C093A" w:rsidP="004C093A">
            <w:pPr>
              <w:widowControl/>
              <w:jc w:val="center"/>
              <w:rPr>
                <w:rFonts w:ascii="黑体" w:eastAsia="黑体" w:hAnsi="黑体" w:cs="宋体"/>
                <w:bCs/>
                <w:kern w:val="0"/>
                <w:sz w:val="18"/>
                <w:szCs w:val="18"/>
              </w:rPr>
            </w:pPr>
            <w:r w:rsidRPr="004C093A">
              <w:rPr>
                <w:rFonts w:ascii="黑体" w:eastAsia="黑体" w:hAnsi="黑体" w:cs="宋体" w:hint="eastAsia"/>
                <w:bCs/>
                <w:kern w:val="0"/>
                <w:sz w:val="18"/>
                <w:szCs w:val="18"/>
              </w:rPr>
              <w:t>其中:城镇贫困群众家庭学生</w:t>
            </w:r>
          </w:p>
        </w:tc>
      </w:tr>
      <w:tr w:rsidR="00824814" w:rsidRPr="00824814" w14:paraId="4BB58162" w14:textId="77777777" w:rsidTr="00824814">
        <w:trPr>
          <w:trHeight w:val="312"/>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38035998" w14:textId="77777777" w:rsidR="004C093A" w:rsidRPr="004C093A" w:rsidRDefault="004C093A" w:rsidP="004C093A">
            <w:pPr>
              <w:widowControl/>
              <w:jc w:val="left"/>
              <w:rPr>
                <w:rFonts w:ascii="宋体" w:hAnsi="宋体" w:cs="宋体"/>
                <w:bCs/>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390F707" w14:textId="77777777" w:rsidR="004C093A" w:rsidRPr="004C093A" w:rsidRDefault="004C093A" w:rsidP="004C093A">
            <w:pPr>
              <w:widowControl/>
              <w:jc w:val="left"/>
              <w:rPr>
                <w:rFonts w:ascii="宋体" w:hAnsi="宋体" w:cs="宋体"/>
                <w:bCs/>
                <w:kern w:val="0"/>
                <w:sz w:val="18"/>
                <w:szCs w:val="18"/>
              </w:rPr>
            </w:pP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1B61CD71"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小学</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14:paraId="1213324F"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初中</w:t>
            </w:r>
          </w:p>
        </w:tc>
        <w:tc>
          <w:tcPr>
            <w:tcW w:w="1171" w:type="dxa"/>
            <w:gridSpan w:val="2"/>
            <w:tcBorders>
              <w:top w:val="single" w:sz="4" w:space="0" w:color="auto"/>
              <w:left w:val="nil"/>
              <w:bottom w:val="single" w:sz="4" w:space="0" w:color="auto"/>
              <w:right w:val="single" w:sz="4" w:space="0" w:color="auto"/>
            </w:tcBorders>
            <w:shd w:val="clear" w:color="auto" w:fill="auto"/>
            <w:vAlign w:val="center"/>
            <w:hideMark/>
          </w:tcPr>
          <w:p w14:paraId="057DB467"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小学</w:t>
            </w:r>
          </w:p>
        </w:tc>
        <w:tc>
          <w:tcPr>
            <w:tcW w:w="1158" w:type="dxa"/>
            <w:gridSpan w:val="2"/>
            <w:tcBorders>
              <w:top w:val="single" w:sz="4" w:space="0" w:color="auto"/>
              <w:left w:val="nil"/>
              <w:bottom w:val="single" w:sz="4" w:space="0" w:color="auto"/>
              <w:right w:val="single" w:sz="4" w:space="0" w:color="auto"/>
            </w:tcBorders>
            <w:shd w:val="clear" w:color="auto" w:fill="auto"/>
            <w:vAlign w:val="center"/>
            <w:hideMark/>
          </w:tcPr>
          <w:p w14:paraId="427E93A2"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初中</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14:paraId="0CF27AE2"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小计</w:t>
            </w:r>
            <w:r w:rsidRPr="004C093A">
              <w:rPr>
                <w:rFonts w:ascii="宋体" w:hAnsi="宋体" w:cs="宋体" w:hint="eastAsia"/>
                <w:bCs/>
                <w:kern w:val="0"/>
                <w:sz w:val="18"/>
                <w:szCs w:val="18"/>
              </w:rPr>
              <w:br/>
              <w:t>人数(人)</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4D60D916"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小计</w:t>
            </w:r>
            <w:r w:rsidRPr="004C093A">
              <w:rPr>
                <w:rFonts w:ascii="宋体" w:hAnsi="宋体" w:cs="宋体" w:hint="eastAsia"/>
                <w:bCs/>
                <w:kern w:val="0"/>
                <w:sz w:val="18"/>
                <w:szCs w:val="18"/>
              </w:rPr>
              <w:br/>
              <w:t>金额（元）</w:t>
            </w:r>
          </w:p>
        </w:tc>
        <w:tc>
          <w:tcPr>
            <w:tcW w:w="1155" w:type="dxa"/>
            <w:gridSpan w:val="2"/>
            <w:tcBorders>
              <w:top w:val="single" w:sz="4" w:space="0" w:color="auto"/>
              <w:left w:val="nil"/>
              <w:bottom w:val="single" w:sz="4" w:space="0" w:color="auto"/>
              <w:right w:val="single" w:sz="4" w:space="0" w:color="auto"/>
            </w:tcBorders>
            <w:shd w:val="clear" w:color="auto" w:fill="auto"/>
            <w:vAlign w:val="center"/>
            <w:hideMark/>
          </w:tcPr>
          <w:p w14:paraId="1775088C"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小学</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7FD59761"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初中</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14:paraId="401D711B"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特教</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4488DEDE"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小计人数(人)</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51DABE1E"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小计</w:t>
            </w:r>
            <w:r w:rsidRPr="004C093A">
              <w:rPr>
                <w:rFonts w:ascii="宋体" w:hAnsi="宋体" w:cs="宋体" w:hint="eastAsia"/>
                <w:bCs/>
                <w:kern w:val="0"/>
                <w:sz w:val="18"/>
                <w:szCs w:val="18"/>
              </w:rPr>
              <w:br/>
              <w:t>金额</w:t>
            </w:r>
            <w:r w:rsidRPr="004C093A">
              <w:rPr>
                <w:rFonts w:ascii="宋体" w:hAnsi="宋体" w:cs="宋体" w:hint="eastAsia"/>
                <w:bCs/>
                <w:kern w:val="0"/>
                <w:sz w:val="18"/>
                <w:szCs w:val="18"/>
              </w:rPr>
              <w:br/>
              <w:t>（元）</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14:paraId="4FBC6C13"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小学</w:t>
            </w:r>
          </w:p>
        </w:tc>
        <w:tc>
          <w:tcPr>
            <w:tcW w:w="1152" w:type="dxa"/>
            <w:gridSpan w:val="2"/>
            <w:tcBorders>
              <w:top w:val="single" w:sz="4" w:space="0" w:color="auto"/>
              <w:left w:val="nil"/>
              <w:bottom w:val="single" w:sz="4" w:space="0" w:color="auto"/>
              <w:right w:val="single" w:sz="4" w:space="0" w:color="auto"/>
            </w:tcBorders>
            <w:shd w:val="clear" w:color="auto" w:fill="auto"/>
            <w:vAlign w:val="center"/>
            <w:hideMark/>
          </w:tcPr>
          <w:p w14:paraId="0A8AF351"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初中</w:t>
            </w:r>
          </w:p>
        </w:tc>
        <w:tc>
          <w:tcPr>
            <w:tcW w:w="1152" w:type="dxa"/>
            <w:gridSpan w:val="2"/>
            <w:tcBorders>
              <w:top w:val="single" w:sz="4" w:space="0" w:color="auto"/>
              <w:left w:val="nil"/>
              <w:bottom w:val="single" w:sz="4" w:space="0" w:color="auto"/>
              <w:right w:val="single" w:sz="4" w:space="0" w:color="auto"/>
            </w:tcBorders>
            <w:shd w:val="clear" w:color="auto" w:fill="auto"/>
            <w:vAlign w:val="center"/>
            <w:hideMark/>
          </w:tcPr>
          <w:p w14:paraId="0FA518CF"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特教</w:t>
            </w:r>
          </w:p>
        </w:tc>
      </w:tr>
      <w:tr w:rsidR="00824814" w:rsidRPr="00824814" w14:paraId="34060329" w14:textId="77777777" w:rsidTr="00824814">
        <w:trPr>
          <w:trHeight w:val="615"/>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0D3171AF" w14:textId="77777777" w:rsidR="004C093A" w:rsidRPr="004C093A" w:rsidRDefault="004C093A" w:rsidP="004C093A">
            <w:pPr>
              <w:widowControl/>
              <w:jc w:val="left"/>
              <w:rPr>
                <w:rFonts w:ascii="宋体" w:hAnsi="宋体" w:cs="宋体"/>
                <w:bCs/>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CE2FB53" w14:textId="77777777" w:rsidR="004C093A" w:rsidRPr="004C093A" w:rsidRDefault="004C093A" w:rsidP="004C093A">
            <w:pPr>
              <w:widowControl/>
              <w:jc w:val="left"/>
              <w:rPr>
                <w:rFonts w:ascii="宋体" w:hAnsi="宋体" w:cs="宋体"/>
                <w:bCs/>
                <w:kern w:val="0"/>
                <w:sz w:val="18"/>
                <w:szCs w:val="18"/>
              </w:rPr>
            </w:pPr>
          </w:p>
        </w:tc>
        <w:tc>
          <w:tcPr>
            <w:tcW w:w="577" w:type="dxa"/>
            <w:tcBorders>
              <w:top w:val="nil"/>
              <w:left w:val="nil"/>
              <w:bottom w:val="single" w:sz="4" w:space="0" w:color="auto"/>
              <w:right w:val="single" w:sz="4" w:space="0" w:color="auto"/>
            </w:tcBorders>
            <w:shd w:val="clear" w:color="auto" w:fill="auto"/>
            <w:vAlign w:val="center"/>
            <w:hideMark/>
          </w:tcPr>
          <w:p w14:paraId="6AD07432"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7" w:type="dxa"/>
            <w:tcBorders>
              <w:top w:val="nil"/>
              <w:left w:val="nil"/>
              <w:bottom w:val="single" w:sz="4" w:space="0" w:color="auto"/>
              <w:right w:val="single" w:sz="4" w:space="0" w:color="auto"/>
            </w:tcBorders>
            <w:shd w:val="clear" w:color="auto" w:fill="auto"/>
            <w:vAlign w:val="center"/>
            <w:hideMark/>
          </w:tcPr>
          <w:p w14:paraId="5A068239"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77" w:type="dxa"/>
            <w:tcBorders>
              <w:top w:val="nil"/>
              <w:left w:val="nil"/>
              <w:bottom w:val="single" w:sz="4" w:space="0" w:color="auto"/>
              <w:right w:val="single" w:sz="4" w:space="0" w:color="auto"/>
            </w:tcBorders>
            <w:shd w:val="clear" w:color="auto" w:fill="auto"/>
            <w:vAlign w:val="center"/>
            <w:hideMark/>
          </w:tcPr>
          <w:p w14:paraId="46BE9973"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6" w:type="dxa"/>
            <w:tcBorders>
              <w:top w:val="nil"/>
              <w:left w:val="nil"/>
              <w:bottom w:val="single" w:sz="4" w:space="0" w:color="auto"/>
              <w:right w:val="single" w:sz="4" w:space="0" w:color="auto"/>
            </w:tcBorders>
            <w:shd w:val="clear" w:color="auto" w:fill="auto"/>
            <w:vAlign w:val="center"/>
            <w:hideMark/>
          </w:tcPr>
          <w:p w14:paraId="1911BB54"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87" w:type="dxa"/>
            <w:tcBorders>
              <w:top w:val="nil"/>
              <w:left w:val="nil"/>
              <w:bottom w:val="single" w:sz="4" w:space="0" w:color="auto"/>
              <w:right w:val="single" w:sz="4" w:space="0" w:color="auto"/>
            </w:tcBorders>
            <w:shd w:val="clear" w:color="auto" w:fill="auto"/>
            <w:vAlign w:val="center"/>
            <w:hideMark/>
          </w:tcPr>
          <w:p w14:paraId="584C443B"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84" w:type="dxa"/>
            <w:tcBorders>
              <w:top w:val="nil"/>
              <w:left w:val="nil"/>
              <w:bottom w:val="single" w:sz="4" w:space="0" w:color="auto"/>
              <w:right w:val="single" w:sz="4" w:space="0" w:color="auto"/>
            </w:tcBorders>
            <w:shd w:val="clear" w:color="auto" w:fill="auto"/>
            <w:vAlign w:val="center"/>
            <w:hideMark/>
          </w:tcPr>
          <w:p w14:paraId="00E2668D"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82" w:type="dxa"/>
            <w:tcBorders>
              <w:top w:val="nil"/>
              <w:left w:val="nil"/>
              <w:bottom w:val="single" w:sz="4" w:space="0" w:color="auto"/>
              <w:right w:val="single" w:sz="4" w:space="0" w:color="auto"/>
            </w:tcBorders>
            <w:shd w:val="clear" w:color="auto" w:fill="auto"/>
            <w:vAlign w:val="center"/>
            <w:hideMark/>
          </w:tcPr>
          <w:p w14:paraId="0884DDE8"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6" w:type="dxa"/>
            <w:tcBorders>
              <w:top w:val="nil"/>
              <w:left w:val="nil"/>
              <w:bottom w:val="single" w:sz="4" w:space="0" w:color="auto"/>
              <w:right w:val="single" w:sz="4" w:space="0" w:color="auto"/>
            </w:tcBorders>
            <w:shd w:val="clear" w:color="auto" w:fill="auto"/>
            <w:vAlign w:val="center"/>
            <w:hideMark/>
          </w:tcPr>
          <w:p w14:paraId="6C41C6FA"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78" w:type="dxa"/>
            <w:vMerge/>
            <w:tcBorders>
              <w:top w:val="nil"/>
              <w:left w:val="single" w:sz="4" w:space="0" w:color="auto"/>
              <w:bottom w:val="single" w:sz="4" w:space="0" w:color="auto"/>
              <w:right w:val="single" w:sz="4" w:space="0" w:color="auto"/>
            </w:tcBorders>
            <w:vAlign w:val="center"/>
            <w:hideMark/>
          </w:tcPr>
          <w:p w14:paraId="327B44EB" w14:textId="77777777" w:rsidR="004C093A" w:rsidRPr="004C093A" w:rsidRDefault="004C093A" w:rsidP="004C093A">
            <w:pPr>
              <w:widowControl/>
              <w:jc w:val="left"/>
              <w:rPr>
                <w:rFonts w:ascii="宋体" w:hAnsi="宋体" w:cs="宋体"/>
                <w:bCs/>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14:paraId="3E0FB061" w14:textId="77777777" w:rsidR="004C093A" w:rsidRPr="004C093A" w:rsidRDefault="004C093A" w:rsidP="004C093A">
            <w:pPr>
              <w:widowControl/>
              <w:jc w:val="left"/>
              <w:rPr>
                <w:rFonts w:ascii="宋体" w:hAnsi="宋体" w:cs="宋体"/>
                <w:bCs/>
                <w:kern w:val="0"/>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7AEE5E3D"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7" w:type="dxa"/>
            <w:tcBorders>
              <w:top w:val="nil"/>
              <w:left w:val="nil"/>
              <w:bottom w:val="single" w:sz="4" w:space="0" w:color="auto"/>
              <w:right w:val="single" w:sz="4" w:space="0" w:color="auto"/>
            </w:tcBorders>
            <w:shd w:val="clear" w:color="auto" w:fill="auto"/>
            <w:vAlign w:val="center"/>
            <w:hideMark/>
          </w:tcPr>
          <w:p w14:paraId="25A244AB"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77" w:type="dxa"/>
            <w:tcBorders>
              <w:top w:val="nil"/>
              <w:left w:val="nil"/>
              <w:bottom w:val="single" w:sz="4" w:space="0" w:color="auto"/>
              <w:right w:val="single" w:sz="4" w:space="0" w:color="auto"/>
            </w:tcBorders>
            <w:shd w:val="clear" w:color="auto" w:fill="auto"/>
            <w:vAlign w:val="center"/>
            <w:hideMark/>
          </w:tcPr>
          <w:p w14:paraId="5D312D5C"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7" w:type="dxa"/>
            <w:tcBorders>
              <w:top w:val="nil"/>
              <w:left w:val="nil"/>
              <w:bottom w:val="single" w:sz="4" w:space="0" w:color="auto"/>
              <w:right w:val="single" w:sz="4" w:space="0" w:color="auto"/>
            </w:tcBorders>
            <w:shd w:val="clear" w:color="auto" w:fill="auto"/>
            <w:vAlign w:val="center"/>
            <w:hideMark/>
          </w:tcPr>
          <w:p w14:paraId="42A60913"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77" w:type="dxa"/>
            <w:tcBorders>
              <w:top w:val="nil"/>
              <w:left w:val="nil"/>
              <w:bottom w:val="single" w:sz="4" w:space="0" w:color="auto"/>
              <w:right w:val="single" w:sz="4" w:space="0" w:color="auto"/>
            </w:tcBorders>
            <w:shd w:val="clear" w:color="auto" w:fill="auto"/>
            <w:vAlign w:val="center"/>
            <w:hideMark/>
          </w:tcPr>
          <w:p w14:paraId="76B6F1E5"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6" w:type="dxa"/>
            <w:tcBorders>
              <w:top w:val="nil"/>
              <w:left w:val="nil"/>
              <w:bottom w:val="single" w:sz="4" w:space="0" w:color="auto"/>
              <w:right w:val="single" w:sz="4" w:space="0" w:color="auto"/>
            </w:tcBorders>
            <w:shd w:val="clear" w:color="auto" w:fill="auto"/>
            <w:vAlign w:val="center"/>
            <w:hideMark/>
          </w:tcPr>
          <w:p w14:paraId="636ACFC8"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76" w:type="dxa"/>
            <w:vMerge/>
            <w:tcBorders>
              <w:top w:val="nil"/>
              <w:left w:val="single" w:sz="4" w:space="0" w:color="auto"/>
              <w:bottom w:val="single" w:sz="4" w:space="0" w:color="auto"/>
              <w:right w:val="single" w:sz="4" w:space="0" w:color="auto"/>
            </w:tcBorders>
            <w:vAlign w:val="center"/>
            <w:hideMark/>
          </w:tcPr>
          <w:p w14:paraId="13B21396" w14:textId="77777777" w:rsidR="004C093A" w:rsidRPr="004C093A" w:rsidRDefault="004C093A" w:rsidP="004C093A">
            <w:pPr>
              <w:widowControl/>
              <w:jc w:val="left"/>
              <w:rPr>
                <w:rFonts w:ascii="宋体" w:hAnsi="宋体" w:cs="宋体"/>
                <w:bCs/>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14:paraId="31A6127F" w14:textId="77777777" w:rsidR="004C093A" w:rsidRPr="004C093A" w:rsidRDefault="004C093A" w:rsidP="004C093A">
            <w:pPr>
              <w:widowControl/>
              <w:jc w:val="left"/>
              <w:rPr>
                <w:rFonts w:ascii="宋体" w:hAnsi="宋体" w:cs="宋体"/>
                <w:bCs/>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4B206408"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16" w:type="dxa"/>
            <w:tcBorders>
              <w:top w:val="nil"/>
              <w:left w:val="nil"/>
              <w:bottom w:val="single" w:sz="4" w:space="0" w:color="auto"/>
              <w:right w:val="single" w:sz="4" w:space="0" w:color="auto"/>
            </w:tcBorders>
            <w:shd w:val="clear" w:color="auto" w:fill="auto"/>
            <w:vAlign w:val="center"/>
            <w:hideMark/>
          </w:tcPr>
          <w:p w14:paraId="34AA7534"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76" w:type="dxa"/>
            <w:tcBorders>
              <w:top w:val="nil"/>
              <w:left w:val="nil"/>
              <w:bottom w:val="single" w:sz="4" w:space="0" w:color="auto"/>
              <w:right w:val="single" w:sz="4" w:space="0" w:color="auto"/>
            </w:tcBorders>
            <w:shd w:val="clear" w:color="auto" w:fill="auto"/>
            <w:vAlign w:val="center"/>
            <w:hideMark/>
          </w:tcPr>
          <w:p w14:paraId="0A5F0DC2"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6" w:type="dxa"/>
            <w:tcBorders>
              <w:top w:val="nil"/>
              <w:left w:val="nil"/>
              <w:bottom w:val="single" w:sz="4" w:space="0" w:color="auto"/>
              <w:right w:val="single" w:sz="4" w:space="0" w:color="auto"/>
            </w:tcBorders>
            <w:shd w:val="clear" w:color="auto" w:fill="auto"/>
            <w:vAlign w:val="center"/>
            <w:hideMark/>
          </w:tcPr>
          <w:p w14:paraId="7B9F71FD"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c>
          <w:tcPr>
            <w:tcW w:w="576" w:type="dxa"/>
            <w:tcBorders>
              <w:top w:val="nil"/>
              <w:left w:val="nil"/>
              <w:bottom w:val="single" w:sz="4" w:space="0" w:color="auto"/>
              <w:right w:val="single" w:sz="4" w:space="0" w:color="auto"/>
            </w:tcBorders>
            <w:shd w:val="clear" w:color="auto" w:fill="auto"/>
            <w:vAlign w:val="center"/>
            <w:hideMark/>
          </w:tcPr>
          <w:p w14:paraId="2EE4DEB0"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人数(人)</w:t>
            </w:r>
          </w:p>
        </w:tc>
        <w:tc>
          <w:tcPr>
            <w:tcW w:w="576" w:type="dxa"/>
            <w:tcBorders>
              <w:top w:val="nil"/>
              <w:left w:val="nil"/>
              <w:bottom w:val="single" w:sz="4" w:space="0" w:color="auto"/>
              <w:right w:val="single" w:sz="4" w:space="0" w:color="auto"/>
            </w:tcBorders>
            <w:shd w:val="clear" w:color="auto" w:fill="auto"/>
            <w:vAlign w:val="center"/>
            <w:hideMark/>
          </w:tcPr>
          <w:p w14:paraId="1D3FCF72" w14:textId="77777777" w:rsidR="004C093A" w:rsidRPr="004C093A" w:rsidRDefault="004C093A" w:rsidP="004C093A">
            <w:pPr>
              <w:widowControl/>
              <w:jc w:val="center"/>
              <w:rPr>
                <w:rFonts w:ascii="宋体" w:hAnsi="宋体" w:cs="宋体"/>
                <w:bCs/>
                <w:kern w:val="0"/>
                <w:sz w:val="18"/>
                <w:szCs w:val="18"/>
              </w:rPr>
            </w:pPr>
            <w:r w:rsidRPr="004C093A">
              <w:rPr>
                <w:rFonts w:ascii="宋体" w:hAnsi="宋体" w:cs="宋体" w:hint="eastAsia"/>
                <w:bCs/>
                <w:kern w:val="0"/>
                <w:sz w:val="18"/>
                <w:szCs w:val="18"/>
              </w:rPr>
              <w:t>金额(元)</w:t>
            </w:r>
          </w:p>
        </w:tc>
      </w:tr>
      <w:tr w:rsidR="00824814" w:rsidRPr="00824814" w14:paraId="0175BDEE" w14:textId="77777777" w:rsidTr="00824814">
        <w:trPr>
          <w:trHeight w:val="510"/>
          <w:jc w:val="center"/>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5B3FEF4"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4548C649"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13EBAABA"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53014AA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7398F10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D62B07E"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7" w:type="dxa"/>
            <w:tcBorders>
              <w:top w:val="nil"/>
              <w:left w:val="nil"/>
              <w:bottom w:val="single" w:sz="4" w:space="0" w:color="auto"/>
              <w:right w:val="single" w:sz="4" w:space="0" w:color="auto"/>
            </w:tcBorders>
            <w:shd w:val="clear" w:color="auto" w:fill="auto"/>
            <w:vAlign w:val="center"/>
            <w:hideMark/>
          </w:tcPr>
          <w:p w14:paraId="5E19B8CC"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4" w:type="dxa"/>
            <w:tcBorders>
              <w:top w:val="nil"/>
              <w:left w:val="nil"/>
              <w:bottom w:val="single" w:sz="4" w:space="0" w:color="auto"/>
              <w:right w:val="single" w:sz="4" w:space="0" w:color="auto"/>
            </w:tcBorders>
            <w:shd w:val="clear" w:color="auto" w:fill="auto"/>
            <w:vAlign w:val="center"/>
            <w:hideMark/>
          </w:tcPr>
          <w:p w14:paraId="1BD360F3"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2" w:type="dxa"/>
            <w:tcBorders>
              <w:top w:val="nil"/>
              <w:left w:val="nil"/>
              <w:bottom w:val="single" w:sz="4" w:space="0" w:color="auto"/>
              <w:right w:val="single" w:sz="4" w:space="0" w:color="auto"/>
            </w:tcBorders>
            <w:shd w:val="clear" w:color="auto" w:fill="auto"/>
            <w:vAlign w:val="center"/>
            <w:hideMark/>
          </w:tcPr>
          <w:p w14:paraId="173B00E7"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D9E615A"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5009A5D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1D2B20E3"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1A9975C4"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0C4796C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316F2695"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1027EC03"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6695E64F"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FB15FE2"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2B82C40"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1E869A93"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2CE4AEAE"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16" w:type="dxa"/>
            <w:tcBorders>
              <w:top w:val="nil"/>
              <w:left w:val="nil"/>
              <w:bottom w:val="single" w:sz="4" w:space="0" w:color="auto"/>
              <w:right w:val="single" w:sz="4" w:space="0" w:color="auto"/>
            </w:tcBorders>
            <w:shd w:val="clear" w:color="auto" w:fill="auto"/>
            <w:vAlign w:val="center"/>
            <w:hideMark/>
          </w:tcPr>
          <w:p w14:paraId="5C0E024E"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207B53EA"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364EE8DD"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C482A40"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789830F"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r>
      <w:tr w:rsidR="00824814" w:rsidRPr="00824814" w14:paraId="41BE09E4" w14:textId="77777777" w:rsidTr="00824814">
        <w:trPr>
          <w:trHeight w:val="570"/>
          <w:jc w:val="center"/>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D040105"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3DA7E114"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6C728D73"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01A95A62"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58FD20C4"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1DEDDC5"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7" w:type="dxa"/>
            <w:tcBorders>
              <w:top w:val="nil"/>
              <w:left w:val="nil"/>
              <w:bottom w:val="single" w:sz="4" w:space="0" w:color="auto"/>
              <w:right w:val="single" w:sz="4" w:space="0" w:color="auto"/>
            </w:tcBorders>
            <w:shd w:val="clear" w:color="auto" w:fill="auto"/>
            <w:vAlign w:val="center"/>
            <w:hideMark/>
          </w:tcPr>
          <w:p w14:paraId="5DEE6FFC"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4" w:type="dxa"/>
            <w:tcBorders>
              <w:top w:val="nil"/>
              <w:left w:val="nil"/>
              <w:bottom w:val="single" w:sz="4" w:space="0" w:color="auto"/>
              <w:right w:val="single" w:sz="4" w:space="0" w:color="auto"/>
            </w:tcBorders>
            <w:shd w:val="clear" w:color="auto" w:fill="auto"/>
            <w:vAlign w:val="center"/>
            <w:hideMark/>
          </w:tcPr>
          <w:p w14:paraId="1F4AF0D7"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2" w:type="dxa"/>
            <w:tcBorders>
              <w:top w:val="nil"/>
              <w:left w:val="nil"/>
              <w:bottom w:val="single" w:sz="4" w:space="0" w:color="auto"/>
              <w:right w:val="single" w:sz="4" w:space="0" w:color="auto"/>
            </w:tcBorders>
            <w:shd w:val="clear" w:color="auto" w:fill="auto"/>
            <w:vAlign w:val="center"/>
            <w:hideMark/>
          </w:tcPr>
          <w:p w14:paraId="19062DDE"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D1A553F"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16452330"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75639EFB"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09D70C62"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1A02AF32"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7407CF5A"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6AAAA6C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2FCC2C15"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6C3DFAB"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63688C3E"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3CD920A8"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0C6A9B7"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16" w:type="dxa"/>
            <w:tcBorders>
              <w:top w:val="nil"/>
              <w:left w:val="nil"/>
              <w:bottom w:val="single" w:sz="4" w:space="0" w:color="auto"/>
              <w:right w:val="single" w:sz="4" w:space="0" w:color="auto"/>
            </w:tcBorders>
            <w:shd w:val="clear" w:color="auto" w:fill="auto"/>
            <w:vAlign w:val="center"/>
            <w:hideMark/>
          </w:tcPr>
          <w:p w14:paraId="1069C5C6"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4D4ECCF"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378D9DA9"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EE63BC7"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19023E5"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r>
      <w:tr w:rsidR="00824814" w:rsidRPr="00824814" w14:paraId="639644A4" w14:textId="77777777" w:rsidTr="00824814">
        <w:trPr>
          <w:trHeight w:val="630"/>
          <w:jc w:val="center"/>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28E59DA"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1A19DADC"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6CEDFB84"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00D6EFBE"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50B7F80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3CB2301B"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7" w:type="dxa"/>
            <w:tcBorders>
              <w:top w:val="nil"/>
              <w:left w:val="nil"/>
              <w:bottom w:val="single" w:sz="4" w:space="0" w:color="auto"/>
              <w:right w:val="single" w:sz="4" w:space="0" w:color="auto"/>
            </w:tcBorders>
            <w:shd w:val="clear" w:color="auto" w:fill="auto"/>
            <w:vAlign w:val="center"/>
            <w:hideMark/>
          </w:tcPr>
          <w:p w14:paraId="1AEC56C6"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4" w:type="dxa"/>
            <w:tcBorders>
              <w:top w:val="nil"/>
              <w:left w:val="nil"/>
              <w:bottom w:val="single" w:sz="4" w:space="0" w:color="auto"/>
              <w:right w:val="single" w:sz="4" w:space="0" w:color="auto"/>
            </w:tcBorders>
            <w:shd w:val="clear" w:color="auto" w:fill="auto"/>
            <w:vAlign w:val="center"/>
            <w:hideMark/>
          </w:tcPr>
          <w:p w14:paraId="77C9B109"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82" w:type="dxa"/>
            <w:tcBorders>
              <w:top w:val="nil"/>
              <w:left w:val="nil"/>
              <w:bottom w:val="single" w:sz="4" w:space="0" w:color="auto"/>
              <w:right w:val="single" w:sz="4" w:space="0" w:color="auto"/>
            </w:tcBorders>
            <w:shd w:val="clear" w:color="auto" w:fill="auto"/>
            <w:vAlign w:val="center"/>
            <w:hideMark/>
          </w:tcPr>
          <w:p w14:paraId="0F998E93"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0FF4AE3"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2CE8A3C2"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73DF1347"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4FF387C6"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4CAC8FDE"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131828CB"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20E1B1DD"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0D713505"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B0BAA1A"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9898482"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center"/>
            <w:hideMark/>
          </w:tcPr>
          <w:p w14:paraId="4BAD39A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F88BD7D"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16" w:type="dxa"/>
            <w:tcBorders>
              <w:top w:val="nil"/>
              <w:left w:val="nil"/>
              <w:bottom w:val="single" w:sz="4" w:space="0" w:color="auto"/>
              <w:right w:val="single" w:sz="4" w:space="0" w:color="auto"/>
            </w:tcBorders>
            <w:shd w:val="clear" w:color="auto" w:fill="auto"/>
            <w:vAlign w:val="center"/>
            <w:hideMark/>
          </w:tcPr>
          <w:p w14:paraId="4BDA42BF"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F3F672A"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E657E91"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66B53F04"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523F5B16" w14:textId="77777777" w:rsidR="004C093A" w:rsidRPr="004C093A" w:rsidRDefault="004C093A" w:rsidP="004C093A">
            <w:pPr>
              <w:widowControl/>
              <w:jc w:val="center"/>
              <w:rPr>
                <w:rFonts w:ascii="仿宋_GB2312" w:eastAsia="仿宋_GB2312" w:hAnsi="宋体" w:cs="宋体"/>
                <w:kern w:val="0"/>
                <w:sz w:val="18"/>
                <w:szCs w:val="18"/>
              </w:rPr>
            </w:pPr>
            <w:r w:rsidRPr="004C093A">
              <w:rPr>
                <w:rFonts w:ascii="仿宋_GB2312" w:eastAsia="仿宋_GB2312" w:hAnsi="宋体" w:cs="宋体" w:hint="eastAsia"/>
                <w:kern w:val="0"/>
                <w:sz w:val="18"/>
                <w:szCs w:val="18"/>
              </w:rPr>
              <w:t xml:space="preserve">　</w:t>
            </w:r>
          </w:p>
        </w:tc>
      </w:tr>
    </w:tbl>
    <w:p w14:paraId="16D425C4" w14:textId="77777777" w:rsidR="00824814" w:rsidRPr="00824814" w:rsidRDefault="00824814" w:rsidP="00824814">
      <w:pPr>
        <w:spacing w:line="420" w:lineRule="exact"/>
        <w:jc w:val="left"/>
        <w:rPr>
          <w:rFonts w:ascii="仿宋_GB2312" w:eastAsia="仿宋_GB2312" w:hAnsi="仿宋" w:cs="仿宋" w:hint="eastAsia"/>
          <w:color w:val="000000"/>
          <w:sz w:val="24"/>
        </w:rPr>
      </w:pPr>
      <w:r w:rsidRPr="004C093A">
        <w:rPr>
          <w:rFonts w:ascii="仿宋_GB2312" w:eastAsia="仿宋_GB2312" w:hAnsi="宋体" w:cs="宋体" w:hint="eastAsia"/>
          <w:bCs/>
          <w:kern w:val="0"/>
          <w:sz w:val="18"/>
          <w:szCs w:val="18"/>
        </w:rPr>
        <w:t xml:space="preserve">制表人：                 学生资助中心主任：               </w:t>
      </w:r>
      <w:r>
        <w:rPr>
          <w:rFonts w:ascii="仿宋_GB2312" w:eastAsia="仿宋_GB2312" w:hAnsi="宋体" w:cs="宋体" w:hint="eastAsia"/>
          <w:bCs/>
          <w:kern w:val="0"/>
          <w:sz w:val="18"/>
          <w:szCs w:val="18"/>
        </w:rPr>
        <w:t xml:space="preserve">                       </w:t>
      </w:r>
      <w:r w:rsidRPr="004C093A">
        <w:rPr>
          <w:rFonts w:ascii="仿宋_GB2312" w:eastAsia="仿宋_GB2312" w:hAnsi="宋体" w:cs="宋体" w:hint="eastAsia"/>
          <w:bCs/>
          <w:kern w:val="0"/>
          <w:sz w:val="18"/>
          <w:szCs w:val="18"/>
        </w:rPr>
        <w:t xml:space="preserve">       分管局领导（签章）：</w:t>
      </w:r>
      <w:r>
        <w:rPr>
          <w:rFonts w:ascii="仿宋_GB2312" w:eastAsia="仿宋_GB2312" w:hAnsi="宋体" w:cs="宋体" w:hint="eastAsia"/>
          <w:bCs/>
          <w:kern w:val="0"/>
          <w:sz w:val="18"/>
          <w:szCs w:val="18"/>
        </w:rPr>
        <w:t xml:space="preserve">                                     </w:t>
      </w:r>
      <w:r w:rsidRPr="004C093A">
        <w:rPr>
          <w:rFonts w:ascii="仿宋_GB2312" w:eastAsia="仿宋_GB2312" w:hAnsi="宋体" w:cs="宋体" w:hint="eastAsia"/>
          <w:bCs/>
          <w:kern w:val="0"/>
          <w:sz w:val="18"/>
          <w:szCs w:val="18"/>
        </w:rPr>
        <w:t>年  月  日</w:t>
      </w:r>
    </w:p>
    <w:p w14:paraId="63B9900A" w14:textId="77777777" w:rsidR="00C64294" w:rsidRPr="00824814" w:rsidRDefault="00824814" w:rsidP="00824814">
      <w:pPr>
        <w:spacing w:line="420" w:lineRule="exact"/>
        <w:jc w:val="left"/>
        <w:rPr>
          <w:rFonts w:ascii="仿宋_GB2312" w:eastAsia="仿宋_GB2312" w:hAnsi="仿宋" w:cs="仿宋" w:hint="eastAsia"/>
          <w:color w:val="000000"/>
          <w:sz w:val="24"/>
        </w:rPr>
      </w:pPr>
      <w:r w:rsidRPr="004C093A">
        <w:rPr>
          <w:rFonts w:ascii="仿宋_GB2312" w:eastAsia="仿宋_GB2312" w:hAnsi="宋体" w:cs="宋体" w:hint="eastAsia"/>
          <w:bCs/>
          <w:kern w:val="0"/>
          <w:sz w:val="18"/>
          <w:szCs w:val="18"/>
        </w:rPr>
        <w:t>注：本表由市、县（市、区）教育主管部门填报，一式三份，其中一份存档备查，其余两份分别报送同级财政部门和上级教育主管部门。</w:t>
      </w:r>
    </w:p>
    <w:p w14:paraId="60D7C68B" w14:textId="77777777" w:rsidR="00547572" w:rsidRDefault="00547572">
      <w:pPr>
        <w:spacing w:line="420" w:lineRule="exact"/>
        <w:rPr>
          <w:rFonts w:ascii="仿宋" w:eastAsia="仿宋" w:hAnsi="仿宋" w:cs="仿宋"/>
          <w:color w:val="000000"/>
          <w:sz w:val="24"/>
        </w:rPr>
        <w:sectPr w:rsidR="00547572" w:rsidSect="00AB0FC1">
          <w:pgSz w:w="16838" w:h="11906" w:orient="landscape"/>
          <w:pgMar w:top="2098" w:right="1588" w:bottom="1871" w:left="1588" w:header="851" w:footer="1191" w:gutter="0"/>
          <w:cols w:space="425"/>
          <w:docGrid w:type="linesAndChars" w:linePitch="312"/>
        </w:sectPr>
      </w:pPr>
    </w:p>
    <w:p w14:paraId="50E8A673" w14:textId="77777777" w:rsidR="00C64294" w:rsidRDefault="00C64294">
      <w:pPr>
        <w:spacing w:line="420" w:lineRule="exact"/>
        <w:rPr>
          <w:rFonts w:ascii="仿宋" w:eastAsia="仿宋" w:hAnsi="仿宋" w:cs="仿宋" w:hint="eastAsia"/>
          <w:color w:val="000000"/>
          <w:sz w:val="24"/>
        </w:rPr>
      </w:pPr>
    </w:p>
    <w:p w14:paraId="08466F75" w14:textId="77777777" w:rsidR="00547572" w:rsidRDefault="00547572">
      <w:pPr>
        <w:spacing w:line="420" w:lineRule="exact"/>
        <w:rPr>
          <w:rFonts w:ascii="仿宋" w:eastAsia="仿宋" w:hAnsi="仿宋" w:cs="仿宋" w:hint="eastAsia"/>
          <w:color w:val="000000"/>
          <w:sz w:val="24"/>
        </w:rPr>
      </w:pPr>
    </w:p>
    <w:p w14:paraId="112EA1A4" w14:textId="77777777" w:rsidR="00547572" w:rsidRDefault="00547572">
      <w:pPr>
        <w:spacing w:line="420" w:lineRule="exact"/>
        <w:rPr>
          <w:rFonts w:ascii="仿宋" w:eastAsia="仿宋" w:hAnsi="仿宋" w:cs="仿宋" w:hint="eastAsia"/>
          <w:color w:val="000000"/>
          <w:sz w:val="24"/>
        </w:rPr>
      </w:pPr>
    </w:p>
    <w:p w14:paraId="44FBC4A7" w14:textId="77777777" w:rsidR="00547572" w:rsidRDefault="00547572">
      <w:pPr>
        <w:spacing w:line="420" w:lineRule="exact"/>
        <w:rPr>
          <w:rFonts w:ascii="仿宋" w:eastAsia="仿宋" w:hAnsi="仿宋" w:cs="仿宋" w:hint="eastAsia"/>
          <w:color w:val="000000"/>
          <w:sz w:val="24"/>
        </w:rPr>
      </w:pPr>
    </w:p>
    <w:p w14:paraId="09B41DBA" w14:textId="77777777" w:rsidR="00547572" w:rsidRDefault="00547572">
      <w:pPr>
        <w:spacing w:line="420" w:lineRule="exact"/>
        <w:rPr>
          <w:rFonts w:ascii="仿宋" w:eastAsia="仿宋" w:hAnsi="仿宋" w:cs="仿宋" w:hint="eastAsia"/>
          <w:color w:val="000000"/>
          <w:sz w:val="24"/>
        </w:rPr>
      </w:pPr>
    </w:p>
    <w:p w14:paraId="5DE520FD" w14:textId="77777777" w:rsidR="00547572" w:rsidRDefault="00547572">
      <w:pPr>
        <w:spacing w:line="420" w:lineRule="exact"/>
        <w:rPr>
          <w:rFonts w:ascii="仿宋" w:eastAsia="仿宋" w:hAnsi="仿宋" w:cs="仿宋" w:hint="eastAsia"/>
          <w:color w:val="000000"/>
          <w:sz w:val="24"/>
        </w:rPr>
      </w:pPr>
    </w:p>
    <w:p w14:paraId="3A2F817F" w14:textId="77777777" w:rsidR="00547572" w:rsidRDefault="00547572">
      <w:pPr>
        <w:spacing w:line="420" w:lineRule="exact"/>
        <w:rPr>
          <w:rFonts w:ascii="仿宋" w:eastAsia="仿宋" w:hAnsi="仿宋" w:cs="仿宋" w:hint="eastAsia"/>
          <w:color w:val="000000"/>
          <w:sz w:val="24"/>
        </w:rPr>
      </w:pPr>
    </w:p>
    <w:p w14:paraId="4B87BB14" w14:textId="77777777" w:rsidR="00547572" w:rsidRDefault="00547572">
      <w:pPr>
        <w:spacing w:line="420" w:lineRule="exact"/>
        <w:rPr>
          <w:rFonts w:ascii="仿宋" w:eastAsia="仿宋" w:hAnsi="仿宋" w:cs="仿宋" w:hint="eastAsia"/>
          <w:color w:val="000000"/>
          <w:sz w:val="24"/>
        </w:rPr>
      </w:pPr>
    </w:p>
    <w:p w14:paraId="3120D538" w14:textId="77777777" w:rsidR="00547572" w:rsidRDefault="00547572">
      <w:pPr>
        <w:spacing w:line="420" w:lineRule="exact"/>
        <w:rPr>
          <w:rFonts w:ascii="仿宋" w:eastAsia="仿宋" w:hAnsi="仿宋" w:cs="仿宋" w:hint="eastAsia"/>
          <w:color w:val="000000"/>
          <w:sz w:val="24"/>
        </w:rPr>
      </w:pPr>
    </w:p>
    <w:p w14:paraId="53A08ED9" w14:textId="77777777" w:rsidR="00547572" w:rsidRDefault="00547572">
      <w:pPr>
        <w:spacing w:line="420" w:lineRule="exact"/>
        <w:rPr>
          <w:rFonts w:ascii="仿宋" w:eastAsia="仿宋" w:hAnsi="仿宋" w:cs="仿宋" w:hint="eastAsia"/>
          <w:color w:val="000000"/>
          <w:sz w:val="24"/>
        </w:rPr>
      </w:pPr>
    </w:p>
    <w:p w14:paraId="5194FBF0" w14:textId="77777777" w:rsidR="00547572" w:rsidRDefault="00547572">
      <w:pPr>
        <w:spacing w:line="420" w:lineRule="exact"/>
        <w:rPr>
          <w:rFonts w:ascii="仿宋" w:eastAsia="仿宋" w:hAnsi="仿宋" w:cs="仿宋" w:hint="eastAsia"/>
          <w:color w:val="000000"/>
          <w:sz w:val="24"/>
        </w:rPr>
      </w:pPr>
    </w:p>
    <w:p w14:paraId="5B920F9C" w14:textId="77777777" w:rsidR="00547572" w:rsidRDefault="00547572">
      <w:pPr>
        <w:spacing w:line="420" w:lineRule="exact"/>
        <w:rPr>
          <w:rFonts w:ascii="仿宋" w:eastAsia="仿宋" w:hAnsi="仿宋" w:cs="仿宋" w:hint="eastAsia"/>
          <w:color w:val="000000"/>
          <w:sz w:val="24"/>
        </w:rPr>
      </w:pPr>
    </w:p>
    <w:p w14:paraId="0D6DC352" w14:textId="77777777" w:rsidR="00547572" w:rsidRDefault="00547572">
      <w:pPr>
        <w:spacing w:line="420" w:lineRule="exact"/>
        <w:rPr>
          <w:rFonts w:ascii="仿宋" w:eastAsia="仿宋" w:hAnsi="仿宋" w:cs="仿宋" w:hint="eastAsia"/>
          <w:color w:val="000000"/>
          <w:sz w:val="24"/>
        </w:rPr>
      </w:pPr>
    </w:p>
    <w:p w14:paraId="46EAC6A1" w14:textId="77777777" w:rsidR="00547572" w:rsidRDefault="00547572">
      <w:pPr>
        <w:spacing w:line="420" w:lineRule="exact"/>
        <w:rPr>
          <w:rFonts w:ascii="仿宋" w:eastAsia="仿宋" w:hAnsi="仿宋" w:cs="仿宋" w:hint="eastAsia"/>
          <w:color w:val="000000"/>
          <w:sz w:val="24"/>
        </w:rPr>
      </w:pPr>
    </w:p>
    <w:p w14:paraId="37D2DDEA" w14:textId="77777777" w:rsidR="00547572" w:rsidRDefault="00547572">
      <w:pPr>
        <w:spacing w:line="420" w:lineRule="exact"/>
        <w:rPr>
          <w:rFonts w:ascii="仿宋" w:eastAsia="仿宋" w:hAnsi="仿宋" w:cs="仿宋" w:hint="eastAsia"/>
          <w:color w:val="000000"/>
          <w:sz w:val="24"/>
        </w:rPr>
      </w:pPr>
    </w:p>
    <w:p w14:paraId="2F98222A" w14:textId="77777777" w:rsidR="00547572" w:rsidRDefault="00547572">
      <w:pPr>
        <w:spacing w:line="420" w:lineRule="exact"/>
        <w:rPr>
          <w:rFonts w:ascii="仿宋" w:eastAsia="仿宋" w:hAnsi="仿宋" w:cs="仿宋" w:hint="eastAsia"/>
          <w:color w:val="000000"/>
          <w:sz w:val="24"/>
        </w:rPr>
      </w:pPr>
    </w:p>
    <w:p w14:paraId="7A637C06" w14:textId="77777777" w:rsidR="00547572" w:rsidRDefault="00547572">
      <w:pPr>
        <w:spacing w:line="420" w:lineRule="exact"/>
        <w:rPr>
          <w:rFonts w:ascii="仿宋" w:eastAsia="仿宋" w:hAnsi="仿宋" w:cs="仿宋" w:hint="eastAsia"/>
          <w:color w:val="000000"/>
          <w:sz w:val="24"/>
        </w:rPr>
      </w:pPr>
    </w:p>
    <w:p w14:paraId="5599D90E" w14:textId="77777777" w:rsidR="00547572" w:rsidRDefault="00547572">
      <w:pPr>
        <w:spacing w:line="420" w:lineRule="exact"/>
        <w:rPr>
          <w:rFonts w:ascii="仿宋" w:eastAsia="仿宋" w:hAnsi="仿宋" w:cs="仿宋" w:hint="eastAsia"/>
          <w:color w:val="000000"/>
          <w:sz w:val="24"/>
        </w:rPr>
      </w:pPr>
    </w:p>
    <w:p w14:paraId="0A28D710" w14:textId="77777777" w:rsidR="00547572" w:rsidRDefault="00547572">
      <w:pPr>
        <w:spacing w:line="420" w:lineRule="exact"/>
        <w:rPr>
          <w:rFonts w:ascii="仿宋" w:eastAsia="仿宋" w:hAnsi="仿宋" w:cs="仿宋" w:hint="eastAsia"/>
          <w:color w:val="000000"/>
          <w:sz w:val="24"/>
        </w:rPr>
      </w:pPr>
    </w:p>
    <w:p w14:paraId="5BCF46A5" w14:textId="77777777" w:rsidR="00547572" w:rsidRDefault="00547572">
      <w:pPr>
        <w:spacing w:line="420" w:lineRule="exact"/>
        <w:rPr>
          <w:rFonts w:ascii="仿宋" w:eastAsia="仿宋" w:hAnsi="仿宋" w:cs="仿宋" w:hint="eastAsia"/>
          <w:color w:val="000000"/>
          <w:sz w:val="24"/>
        </w:rPr>
      </w:pPr>
    </w:p>
    <w:p w14:paraId="39D60CDF" w14:textId="77777777" w:rsidR="00547572" w:rsidRDefault="00547572">
      <w:pPr>
        <w:spacing w:line="420" w:lineRule="exact"/>
        <w:rPr>
          <w:rFonts w:ascii="仿宋" w:eastAsia="仿宋" w:hAnsi="仿宋" w:cs="仿宋" w:hint="eastAsia"/>
          <w:color w:val="000000"/>
          <w:sz w:val="24"/>
        </w:rPr>
      </w:pPr>
    </w:p>
    <w:p w14:paraId="63B89430" w14:textId="77777777" w:rsidR="00547572" w:rsidRDefault="00547572">
      <w:pPr>
        <w:spacing w:line="420" w:lineRule="exact"/>
        <w:rPr>
          <w:rFonts w:ascii="仿宋" w:eastAsia="仿宋" w:hAnsi="仿宋" w:cs="仿宋" w:hint="eastAsia"/>
          <w:color w:val="000000"/>
          <w:sz w:val="24"/>
        </w:rPr>
      </w:pPr>
    </w:p>
    <w:p w14:paraId="3B19D2B9" w14:textId="77777777" w:rsidR="00547572" w:rsidRDefault="00547572">
      <w:pPr>
        <w:spacing w:line="420" w:lineRule="exact"/>
        <w:rPr>
          <w:rFonts w:ascii="仿宋" w:eastAsia="仿宋" w:hAnsi="仿宋" w:cs="仿宋" w:hint="eastAsia"/>
          <w:color w:val="000000"/>
          <w:sz w:val="24"/>
        </w:rPr>
      </w:pPr>
    </w:p>
    <w:p w14:paraId="68B5E283" w14:textId="77777777" w:rsidR="00547572" w:rsidRDefault="00547572">
      <w:pPr>
        <w:spacing w:line="420" w:lineRule="exact"/>
        <w:rPr>
          <w:rFonts w:ascii="仿宋" w:eastAsia="仿宋" w:hAnsi="仿宋" w:cs="仿宋" w:hint="eastAsia"/>
          <w:color w:val="000000"/>
          <w:sz w:val="24"/>
        </w:rPr>
      </w:pPr>
    </w:p>
    <w:p w14:paraId="24BFBD98" w14:textId="77777777" w:rsidR="00547572" w:rsidRDefault="00547572">
      <w:pPr>
        <w:spacing w:line="420" w:lineRule="exact"/>
        <w:rPr>
          <w:rFonts w:ascii="仿宋" w:eastAsia="仿宋" w:hAnsi="仿宋" w:cs="仿宋" w:hint="eastAsia"/>
          <w:color w:val="000000"/>
          <w:sz w:val="24"/>
        </w:rPr>
      </w:pPr>
    </w:p>
    <w:p w14:paraId="6AD92950" w14:textId="77777777" w:rsidR="00547572" w:rsidRDefault="00547572">
      <w:pPr>
        <w:spacing w:line="420" w:lineRule="exact"/>
        <w:rPr>
          <w:rFonts w:ascii="仿宋" w:eastAsia="仿宋" w:hAnsi="仿宋" w:cs="仿宋" w:hint="eastAsia"/>
          <w:color w:val="000000"/>
          <w:sz w:val="24"/>
        </w:rPr>
      </w:pPr>
    </w:p>
    <w:p w14:paraId="2812CBA3" w14:textId="77777777" w:rsidR="00547572" w:rsidRDefault="00547572">
      <w:pPr>
        <w:spacing w:line="420" w:lineRule="exact"/>
        <w:rPr>
          <w:rFonts w:ascii="仿宋" w:eastAsia="仿宋" w:hAnsi="仿宋" w:cs="仿宋" w:hint="eastAsia"/>
          <w:color w:val="000000"/>
          <w:sz w:val="24"/>
        </w:rPr>
      </w:pPr>
    </w:p>
    <w:p w14:paraId="741B0381" w14:textId="77777777" w:rsidR="00547572" w:rsidRDefault="00547572">
      <w:pPr>
        <w:spacing w:line="420" w:lineRule="exact"/>
        <w:rPr>
          <w:rFonts w:ascii="仿宋" w:eastAsia="仿宋" w:hAnsi="仿宋" w:cs="仿宋" w:hint="eastAsia"/>
          <w:color w:val="000000"/>
          <w:sz w:val="24"/>
        </w:rPr>
      </w:pPr>
    </w:p>
    <w:p w14:paraId="4B625D28" w14:textId="77777777" w:rsidR="00547572" w:rsidRDefault="00547572">
      <w:pPr>
        <w:spacing w:line="420" w:lineRule="exact"/>
        <w:rPr>
          <w:rFonts w:ascii="仿宋" w:eastAsia="仿宋" w:hAnsi="仿宋" w:cs="仿宋" w:hint="eastAsia"/>
          <w:color w:val="000000"/>
          <w:sz w:val="24"/>
        </w:rPr>
      </w:pPr>
    </w:p>
    <w:p w14:paraId="179C9396" w14:textId="77777777" w:rsidR="00547572" w:rsidRPr="00547572" w:rsidRDefault="00547572" w:rsidP="00547572">
      <w:pPr>
        <w:pBdr>
          <w:top w:val="single" w:sz="6" w:space="1" w:color="000000"/>
          <w:bottom w:val="single" w:sz="6" w:space="1" w:color="000000"/>
        </w:pBdr>
        <w:spacing w:line="520" w:lineRule="exact"/>
        <w:jc w:val="center"/>
        <w:rPr>
          <w:rFonts w:ascii="仿宋" w:eastAsia="仿宋" w:hAnsi="仿宋" w:cs="仿宋"/>
          <w:color w:val="000000"/>
          <w:sz w:val="24"/>
        </w:rPr>
      </w:pPr>
      <w:r w:rsidRPr="001A4DCD">
        <w:rPr>
          <w:rFonts w:ascii="仿宋_GB2312" w:eastAsia="仿宋_GB2312" w:hAnsi="仿宋" w:cs="仿宋" w:hint="eastAsia"/>
          <w:color w:val="000000"/>
          <w:kern w:val="0"/>
          <w:sz w:val="32"/>
          <w:szCs w:val="32"/>
        </w:rPr>
        <w:t>江西省教育厅办公室                  201</w:t>
      </w:r>
      <w:r>
        <w:rPr>
          <w:rFonts w:ascii="仿宋_GB2312" w:eastAsia="仿宋_GB2312" w:hAnsi="仿宋" w:cs="仿宋" w:hint="eastAsia"/>
          <w:color w:val="000000"/>
          <w:kern w:val="0"/>
          <w:sz w:val="32"/>
          <w:szCs w:val="32"/>
        </w:rPr>
        <w:t>9</w:t>
      </w:r>
      <w:r w:rsidRPr="001A4DCD">
        <w:rPr>
          <w:rFonts w:ascii="仿宋_GB2312" w:eastAsia="仿宋_GB2312" w:hAnsi="仿宋" w:cs="仿宋" w:hint="eastAsia"/>
          <w:color w:val="000000"/>
          <w:kern w:val="0"/>
          <w:sz w:val="32"/>
          <w:szCs w:val="32"/>
        </w:rPr>
        <w:t>年</w:t>
      </w:r>
      <w:r>
        <w:rPr>
          <w:rFonts w:ascii="仿宋_GB2312" w:eastAsia="仿宋_GB2312" w:hAnsi="仿宋" w:cs="仿宋" w:hint="eastAsia"/>
          <w:color w:val="000000"/>
          <w:kern w:val="0"/>
          <w:sz w:val="32"/>
          <w:szCs w:val="32"/>
        </w:rPr>
        <w:t>11</w:t>
      </w:r>
      <w:r w:rsidRPr="001A4DCD">
        <w:rPr>
          <w:rFonts w:ascii="仿宋_GB2312" w:eastAsia="仿宋_GB2312" w:hAnsi="仿宋" w:cs="仿宋" w:hint="eastAsia"/>
          <w:color w:val="000000"/>
          <w:kern w:val="0"/>
          <w:sz w:val="32"/>
          <w:szCs w:val="32"/>
        </w:rPr>
        <w:t>月</w:t>
      </w:r>
      <w:r>
        <w:rPr>
          <w:rFonts w:ascii="仿宋_GB2312" w:eastAsia="仿宋_GB2312" w:hAnsi="仿宋" w:cs="仿宋" w:hint="eastAsia"/>
          <w:color w:val="000000"/>
          <w:kern w:val="0"/>
          <w:sz w:val="32"/>
          <w:szCs w:val="32"/>
        </w:rPr>
        <w:t>6</w:t>
      </w:r>
      <w:r w:rsidRPr="001A4DCD">
        <w:rPr>
          <w:rFonts w:ascii="仿宋_GB2312" w:eastAsia="仿宋_GB2312" w:hAnsi="仿宋" w:cs="仿宋" w:hint="eastAsia"/>
          <w:color w:val="000000"/>
          <w:kern w:val="0"/>
          <w:sz w:val="32"/>
          <w:szCs w:val="32"/>
        </w:rPr>
        <w:t>日印发</w:t>
      </w:r>
    </w:p>
    <w:sectPr w:rsidR="00547572" w:rsidRPr="00547572" w:rsidSect="00547572">
      <w:pgSz w:w="11906" w:h="16838" w:code="9"/>
      <w:pgMar w:top="2098" w:right="1588" w:bottom="1871" w:left="1588" w:header="851" w:footer="11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9211" w14:textId="77777777" w:rsidR="008677E5" w:rsidRDefault="008677E5" w:rsidP="00C803E8">
      <w:r>
        <w:separator/>
      </w:r>
    </w:p>
  </w:endnote>
  <w:endnote w:type="continuationSeparator" w:id="0">
    <w:p w14:paraId="6C3F7216" w14:textId="77777777" w:rsidR="008677E5" w:rsidRDefault="008677E5" w:rsidP="00C8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31CB" w14:textId="77777777" w:rsidR="00C803E8" w:rsidRPr="000262AB" w:rsidRDefault="004101C2">
    <w:pPr>
      <w:pStyle w:val="a3"/>
      <w:rPr>
        <w:rFonts w:ascii="宋体" w:hAnsi="宋体"/>
        <w:color w:val="FFFFFF"/>
      </w:rPr>
    </w:pPr>
    <w:r w:rsidRPr="000262AB">
      <w:rPr>
        <w:rFonts w:ascii="宋体" w:hAnsi="宋体" w:hint="eastAsia"/>
        <w:color w:val="FFFFFF"/>
        <w:sz w:val="28"/>
        <w:szCs w:val="28"/>
      </w:rPr>
      <w:t>—</w:t>
    </w:r>
    <w:r w:rsidRPr="000262AB">
      <w:rPr>
        <w:rFonts w:ascii="宋体" w:hAnsi="宋体" w:hint="eastAsia"/>
        <w:sz w:val="28"/>
        <w:szCs w:val="28"/>
      </w:rPr>
      <w:t xml:space="preserve">— </w:t>
    </w:r>
    <w:r w:rsidR="005B763B" w:rsidRPr="000262AB">
      <w:rPr>
        <w:rFonts w:ascii="宋体" w:hAnsi="宋体"/>
        <w:sz w:val="28"/>
        <w:szCs w:val="28"/>
      </w:rPr>
      <w:fldChar w:fldCharType="begin"/>
    </w:r>
    <w:r w:rsidRPr="000262AB">
      <w:rPr>
        <w:rFonts w:ascii="宋体" w:hAnsi="宋体"/>
        <w:sz w:val="28"/>
        <w:szCs w:val="28"/>
      </w:rPr>
      <w:instrText xml:space="preserve"> PAGE   \* MERGEFORMAT </w:instrText>
    </w:r>
    <w:r w:rsidR="005B763B" w:rsidRPr="000262AB">
      <w:rPr>
        <w:rFonts w:ascii="宋体" w:hAnsi="宋体"/>
        <w:sz w:val="28"/>
        <w:szCs w:val="28"/>
      </w:rPr>
      <w:fldChar w:fldCharType="separate"/>
    </w:r>
    <w:r w:rsidR="00D6671C" w:rsidRPr="00D6671C">
      <w:rPr>
        <w:rFonts w:ascii="宋体" w:hAnsi="宋体"/>
        <w:noProof/>
        <w:sz w:val="28"/>
        <w:szCs w:val="28"/>
        <w:lang w:val="zh-CN"/>
      </w:rPr>
      <w:t>2</w:t>
    </w:r>
    <w:r w:rsidR="005B763B" w:rsidRPr="000262AB">
      <w:rPr>
        <w:rFonts w:ascii="宋体" w:hAnsi="宋体"/>
        <w:sz w:val="28"/>
        <w:szCs w:val="28"/>
      </w:rPr>
      <w:fldChar w:fldCharType="end"/>
    </w:r>
    <w:r w:rsidRPr="000262AB">
      <w:rPr>
        <w:rFonts w:ascii="宋体" w:hAnsi="宋体" w:hint="eastAsia"/>
        <w:sz w:val="28"/>
        <w:szCs w:val="28"/>
      </w:rPr>
      <w:t xml:space="preserve"> —</w:t>
    </w:r>
    <w:r w:rsidRPr="000262AB">
      <w:rPr>
        <w:rFonts w:ascii="宋体" w:hAnsi="宋体" w:hint="eastAsia"/>
        <w:color w:val="FFFFFF"/>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DE62" w14:textId="77777777" w:rsidR="00C803E8" w:rsidRPr="00011C01" w:rsidRDefault="004101C2" w:rsidP="004101C2">
    <w:pPr>
      <w:pStyle w:val="a3"/>
      <w:jc w:val="right"/>
      <w:rPr>
        <w:rFonts w:ascii="宋体" w:hAnsi="宋体"/>
      </w:rPr>
    </w:pPr>
    <w:r w:rsidRPr="00011C01">
      <w:rPr>
        <w:rFonts w:ascii="宋体" w:hAnsi="宋体" w:hint="eastAsia"/>
        <w:color w:val="FFFFFF"/>
        <w:sz w:val="28"/>
        <w:szCs w:val="28"/>
      </w:rPr>
      <w:t>—</w:t>
    </w:r>
    <w:r w:rsidRPr="00011C01">
      <w:rPr>
        <w:rFonts w:ascii="宋体" w:hAnsi="宋体" w:hint="eastAsia"/>
        <w:sz w:val="28"/>
        <w:szCs w:val="28"/>
      </w:rPr>
      <w:t xml:space="preserve">— </w:t>
    </w:r>
    <w:r w:rsidR="005B763B" w:rsidRPr="00011C01">
      <w:rPr>
        <w:rFonts w:ascii="宋体" w:hAnsi="宋体"/>
        <w:sz w:val="28"/>
        <w:szCs w:val="28"/>
      </w:rPr>
      <w:fldChar w:fldCharType="begin"/>
    </w:r>
    <w:r w:rsidRPr="00011C01">
      <w:rPr>
        <w:rFonts w:ascii="宋体" w:hAnsi="宋体"/>
        <w:sz w:val="28"/>
        <w:szCs w:val="28"/>
      </w:rPr>
      <w:instrText xml:space="preserve"> PAGE   \* MERGEFORMAT </w:instrText>
    </w:r>
    <w:r w:rsidR="005B763B" w:rsidRPr="00011C01">
      <w:rPr>
        <w:rFonts w:ascii="宋体" w:hAnsi="宋体"/>
        <w:sz w:val="28"/>
        <w:szCs w:val="28"/>
      </w:rPr>
      <w:fldChar w:fldCharType="separate"/>
    </w:r>
    <w:r w:rsidR="00D6671C" w:rsidRPr="00D6671C">
      <w:rPr>
        <w:rFonts w:ascii="宋体" w:hAnsi="宋体"/>
        <w:noProof/>
        <w:sz w:val="28"/>
        <w:szCs w:val="28"/>
        <w:lang w:val="zh-CN"/>
      </w:rPr>
      <w:t>1</w:t>
    </w:r>
    <w:r w:rsidR="005B763B" w:rsidRPr="00011C01">
      <w:rPr>
        <w:rFonts w:ascii="宋体" w:hAnsi="宋体"/>
        <w:sz w:val="28"/>
        <w:szCs w:val="28"/>
      </w:rPr>
      <w:fldChar w:fldCharType="end"/>
    </w:r>
    <w:r w:rsidRPr="00011C01">
      <w:rPr>
        <w:rFonts w:ascii="宋体" w:hAnsi="宋体" w:hint="eastAsia"/>
        <w:sz w:val="28"/>
        <w:szCs w:val="28"/>
      </w:rPr>
      <w:t xml:space="preserve"> —</w:t>
    </w:r>
    <w:r w:rsidRPr="00011C01">
      <w:rPr>
        <w:rFonts w:ascii="宋体" w:hAnsi="宋体" w:hint="eastAsia"/>
        <w:color w:val="FFFFFF"/>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F539" w14:textId="77777777" w:rsidR="008677E5" w:rsidRDefault="008677E5" w:rsidP="00C803E8">
      <w:r>
        <w:separator/>
      </w:r>
    </w:p>
  </w:footnote>
  <w:footnote w:type="continuationSeparator" w:id="0">
    <w:p w14:paraId="72377C85" w14:textId="77777777" w:rsidR="008677E5" w:rsidRDefault="008677E5" w:rsidP="00C8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15E8C"/>
    <w:multiLevelType w:val="singleLevel"/>
    <w:tmpl w:val="58815E8C"/>
    <w:lvl w:ilvl="0">
      <w:start w:val="1"/>
      <w:numFmt w:val="chineseCounting"/>
      <w:suff w:val="nothing"/>
      <w:lvlText w:val="%1、"/>
      <w:lvlJc w:val="left"/>
    </w:lvl>
  </w:abstractNum>
  <w:num w:numId="1" w16cid:durableId="114219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sf/QBEc+Ha2aS0QipXVDXEEvpeflVnrg/J1GaBAcJLqOyTVDflG41RlcBGp7X8b+ypp22hVc6k1Y0I7esZtfMA==" w:salt="puGryz7A+NSIfHE4NBQabQ=="/>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UBDATA" w:val="&lt;?xml version=&quot;1.0&quot;?&gt;_x000d__x000a_&lt;?xml-stylesheet type='text/xml'?&gt;_x000d__x000a_&lt;root&gt;&lt;SEALCOUNT&gt;1&lt;/SEALCOUNT&gt;&lt;PROTECT&gt;1&lt;/PROTECT&gt;&lt;URL&gt;F:\直属单位\资助中心\赣教助字〔2019〕10号.doc&lt;/URL&gt;&lt;PASSWORD&gt;moePass@word1&lt;/PASSWORD&gt;&lt;/root&gt;_x000d__x000a_"/>
    <w:docVar w:name="SEALDATA" w:val="&lt;?xml version=&quot;1.0&quot;?&gt;_x000d__x000a_&lt;?xml-stylesheet type='text/xml'?&gt;_x000d__x000a_&lt;root&gt;&lt;T_2019年11月11日_14时50分47秒&gt;&lt;名称&gt;江西省教育厅&lt;/名称&gt;&lt;s机器名&gt;Lenovo-PC&lt;/s机器名&gt;&lt;sIP&gt;192.168.39.5&lt;/sIP&gt;&lt;s时间&gt;2019年11月11日_14时50分47秒&lt;/s时间&gt;&lt;颜色&gt;255&lt;/颜色&gt;&lt;坐标X&gt;336.000000&lt;/坐标X&gt;&lt;坐标Y&gt;312.700012&lt;/坐标Y&gt;&lt;页号&gt;2&lt;/页号&gt;&lt;页号2&gt;2&lt;/页号2&gt;&lt;节号&gt;1&lt;/节号&gt;&lt;![CDATA[&lt;Seal&gt;&lt;SealData&gt;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&lt;/SealData&gt;&lt;UserID&gt;va3O98qhvczT/cz8&lt;/UserID&gt;&lt;TimeStamp&gt;Mon Nov 11 14:50:47 2019_x000d__x000a_&lt;/TimeStamp&gt;&lt;Color&gt;1&lt;/Color&gt;&lt;/Seal&gt;]]&gt;&lt;数据长度&gt;0&lt;/数据长度&gt;&lt;所属用户&gt;江西省教育厅&lt;/所属用户&gt;&lt;s序列号&gt;33c000000000022c&lt;/s序列号&gt;&lt;证书&gt;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&lt;/证书&gt;&lt;证书长度&gt;1603&lt;/证书长度&gt;&lt;通用名称_CN&gt;&lt;/通用名称_CN&gt;&lt;n机器名&gt;&lt;/n机器名&gt;&lt;nIP&gt;&lt;/nIP&gt;&lt;n时间&gt;&lt;/n时间&gt;&lt;颁发者&gt;&lt;/颁发者&gt;&lt;颁发给_主题&gt;&lt;/颁发给_主题&gt;&lt;邮件&gt;&lt;/邮件&gt;&lt;有效起始日期&gt;&lt;/有效起始日期&gt;&lt;有效终止日期&gt;&lt;/有效终止日期&gt;&lt;n序列号&gt;&lt;/n序列号&gt;&lt;签名数据_128位&gt;&lt;/签名数据_128位&gt;&lt;/T_2019年11月11日_14时50分47秒&gt;&lt;/root&gt;_x000d__x000a_"/>
    <w:docVar w:name="WM_UUID" w:val="113664cf-bf46-421d-96c5-7161486c9a60"/>
  </w:docVars>
  <w:rsids>
    <w:rsidRoot w:val="00171C61"/>
    <w:rsid w:val="00011C01"/>
    <w:rsid w:val="000262AB"/>
    <w:rsid w:val="000B2F69"/>
    <w:rsid w:val="000B3459"/>
    <w:rsid w:val="000C1360"/>
    <w:rsid w:val="000C63CF"/>
    <w:rsid w:val="0015441C"/>
    <w:rsid w:val="00171C61"/>
    <w:rsid w:val="001A4DCD"/>
    <w:rsid w:val="001D49E7"/>
    <w:rsid w:val="00200F69"/>
    <w:rsid w:val="00266A17"/>
    <w:rsid w:val="00270AA9"/>
    <w:rsid w:val="00387DAB"/>
    <w:rsid w:val="00397E38"/>
    <w:rsid w:val="003D59B2"/>
    <w:rsid w:val="004101C2"/>
    <w:rsid w:val="00453413"/>
    <w:rsid w:val="004717D6"/>
    <w:rsid w:val="004A07A5"/>
    <w:rsid w:val="004B5EDE"/>
    <w:rsid w:val="004C093A"/>
    <w:rsid w:val="005334E5"/>
    <w:rsid w:val="00540BEC"/>
    <w:rsid w:val="00547572"/>
    <w:rsid w:val="005B763B"/>
    <w:rsid w:val="007058DF"/>
    <w:rsid w:val="007D38F9"/>
    <w:rsid w:val="00824814"/>
    <w:rsid w:val="008677E5"/>
    <w:rsid w:val="00887C36"/>
    <w:rsid w:val="008B028F"/>
    <w:rsid w:val="0091074C"/>
    <w:rsid w:val="00932AC5"/>
    <w:rsid w:val="009702F5"/>
    <w:rsid w:val="00986795"/>
    <w:rsid w:val="00986E7C"/>
    <w:rsid w:val="00A03DA8"/>
    <w:rsid w:val="00A06223"/>
    <w:rsid w:val="00A31773"/>
    <w:rsid w:val="00A418B7"/>
    <w:rsid w:val="00A72660"/>
    <w:rsid w:val="00AA49A3"/>
    <w:rsid w:val="00AB0FC1"/>
    <w:rsid w:val="00B912D0"/>
    <w:rsid w:val="00BA28F8"/>
    <w:rsid w:val="00BA477F"/>
    <w:rsid w:val="00BF127C"/>
    <w:rsid w:val="00C4583A"/>
    <w:rsid w:val="00C47046"/>
    <w:rsid w:val="00C64294"/>
    <w:rsid w:val="00C803E8"/>
    <w:rsid w:val="00CA6FB8"/>
    <w:rsid w:val="00D6671C"/>
    <w:rsid w:val="00DC6ED7"/>
    <w:rsid w:val="00DE0AB1"/>
    <w:rsid w:val="00ED4441"/>
    <w:rsid w:val="00F2605E"/>
    <w:rsid w:val="00F342AA"/>
    <w:rsid w:val="00F90F81"/>
    <w:rsid w:val="00FA347E"/>
    <w:rsid w:val="00FB23B1"/>
    <w:rsid w:val="00FC4A69"/>
    <w:rsid w:val="00FC581D"/>
    <w:rsid w:val="013942B8"/>
    <w:rsid w:val="01F87DB5"/>
    <w:rsid w:val="03276155"/>
    <w:rsid w:val="04BA34A2"/>
    <w:rsid w:val="05D207CF"/>
    <w:rsid w:val="08066766"/>
    <w:rsid w:val="0AF067DF"/>
    <w:rsid w:val="0B3A5AB4"/>
    <w:rsid w:val="0D531334"/>
    <w:rsid w:val="0F9A36A5"/>
    <w:rsid w:val="104774EA"/>
    <w:rsid w:val="12CA0623"/>
    <w:rsid w:val="134E5148"/>
    <w:rsid w:val="136C4A45"/>
    <w:rsid w:val="14177848"/>
    <w:rsid w:val="1513457B"/>
    <w:rsid w:val="155E6F79"/>
    <w:rsid w:val="166372F4"/>
    <w:rsid w:val="174A3EE7"/>
    <w:rsid w:val="181A5617"/>
    <w:rsid w:val="194404B7"/>
    <w:rsid w:val="1AF91F35"/>
    <w:rsid w:val="1B6B4471"/>
    <w:rsid w:val="1C154984"/>
    <w:rsid w:val="1D9C7E3F"/>
    <w:rsid w:val="1E3B1F30"/>
    <w:rsid w:val="20AA64EB"/>
    <w:rsid w:val="20FA7E27"/>
    <w:rsid w:val="253861AC"/>
    <w:rsid w:val="25FA50CC"/>
    <w:rsid w:val="26F90B1B"/>
    <w:rsid w:val="29CC07CC"/>
    <w:rsid w:val="29E635B2"/>
    <w:rsid w:val="2A1A5A1E"/>
    <w:rsid w:val="2B900DB6"/>
    <w:rsid w:val="2D0D2DBD"/>
    <w:rsid w:val="2E203A49"/>
    <w:rsid w:val="2EC8567B"/>
    <w:rsid w:val="2F067AF2"/>
    <w:rsid w:val="2F0F0644"/>
    <w:rsid w:val="32C3497D"/>
    <w:rsid w:val="36B91E78"/>
    <w:rsid w:val="38B469F5"/>
    <w:rsid w:val="38C309B7"/>
    <w:rsid w:val="390F62E6"/>
    <w:rsid w:val="39EA5508"/>
    <w:rsid w:val="3C312B01"/>
    <w:rsid w:val="3DDD7653"/>
    <w:rsid w:val="40A57B10"/>
    <w:rsid w:val="431A0FFA"/>
    <w:rsid w:val="43592A13"/>
    <w:rsid w:val="44E455DC"/>
    <w:rsid w:val="45294100"/>
    <w:rsid w:val="49BE0BE3"/>
    <w:rsid w:val="4A0B5270"/>
    <w:rsid w:val="4CE408E7"/>
    <w:rsid w:val="4DC86A7B"/>
    <w:rsid w:val="4E141480"/>
    <w:rsid w:val="4EEF487A"/>
    <w:rsid w:val="51B10848"/>
    <w:rsid w:val="527C56D7"/>
    <w:rsid w:val="52DD5B0E"/>
    <w:rsid w:val="54141444"/>
    <w:rsid w:val="577F4600"/>
    <w:rsid w:val="591837AA"/>
    <w:rsid w:val="5A641D8D"/>
    <w:rsid w:val="5E236314"/>
    <w:rsid w:val="63DA61F5"/>
    <w:rsid w:val="649E1F82"/>
    <w:rsid w:val="6552263B"/>
    <w:rsid w:val="65A134E8"/>
    <w:rsid w:val="661734D0"/>
    <w:rsid w:val="663F4824"/>
    <w:rsid w:val="666440DF"/>
    <w:rsid w:val="67226FC5"/>
    <w:rsid w:val="67B745B3"/>
    <w:rsid w:val="6B055E18"/>
    <w:rsid w:val="6E853189"/>
    <w:rsid w:val="6F3E05E1"/>
    <w:rsid w:val="700F5225"/>
    <w:rsid w:val="70515AB5"/>
    <w:rsid w:val="783A50C8"/>
    <w:rsid w:val="78BF2F9D"/>
    <w:rsid w:val="7B722224"/>
    <w:rsid w:val="7CD0499E"/>
    <w:rsid w:val="7D0D1C4E"/>
    <w:rsid w:val="7EE2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14:docId w14:val="2E7B5F73"/>
  <w15:chartTrackingRefBased/>
  <w15:docId w15:val="{A8966FFC-B673-4894-B725-A668DEDE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3E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03E8"/>
    <w:pPr>
      <w:tabs>
        <w:tab w:val="center" w:pos="4153"/>
        <w:tab w:val="right" w:pos="8306"/>
      </w:tabs>
      <w:snapToGrid w:val="0"/>
      <w:jc w:val="left"/>
    </w:pPr>
    <w:rPr>
      <w:sz w:val="18"/>
      <w:szCs w:val="18"/>
    </w:rPr>
  </w:style>
  <w:style w:type="paragraph" w:styleId="a4">
    <w:name w:val="header"/>
    <w:basedOn w:val="a"/>
    <w:link w:val="Char0"/>
    <w:qFormat/>
    <w:rsid w:val="00C803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803E8"/>
    <w:rPr>
      <w:rFonts w:ascii="Calibri" w:eastAsia="宋体" w:hAnsi="Calibri" w:cs="Times New Roman"/>
      <w:kern w:val="2"/>
      <w:sz w:val="18"/>
      <w:szCs w:val="18"/>
    </w:rPr>
  </w:style>
  <w:style w:type="character" w:customStyle="1" w:styleId="Char">
    <w:name w:val="页脚 Char"/>
    <w:basedOn w:val="a0"/>
    <w:link w:val="a3"/>
    <w:uiPriority w:val="99"/>
    <w:qFormat/>
    <w:rsid w:val="00C803E8"/>
    <w:rPr>
      <w:rFonts w:ascii="Calibri" w:eastAsia="宋体" w:hAnsi="Calibri" w:cs="Times New Roman"/>
      <w:kern w:val="2"/>
      <w:sz w:val="18"/>
      <w:szCs w:val="18"/>
    </w:rPr>
  </w:style>
  <w:style w:type="paragraph" w:styleId="a5">
    <w:name w:val="Balloon Text"/>
    <w:basedOn w:val="a"/>
    <w:link w:val="Char1"/>
    <w:rsid w:val="00FC4A69"/>
    <w:rPr>
      <w:sz w:val="18"/>
      <w:szCs w:val="18"/>
    </w:rPr>
  </w:style>
  <w:style w:type="character" w:customStyle="1" w:styleId="Char1">
    <w:name w:val="批注框文本 Char"/>
    <w:basedOn w:val="a0"/>
    <w:link w:val="a5"/>
    <w:rsid w:val="00FC4A69"/>
    <w:rPr>
      <w:rFonts w:ascii="Calibri" w:eastAsia="宋体" w:hAnsi="Calibri" w:cs="Times New Roman"/>
      <w:kern w:val="2"/>
      <w:sz w:val="18"/>
      <w:szCs w:val="18"/>
    </w:rPr>
  </w:style>
  <w:style w:type="character" w:styleId="a6">
    <w:name w:val="Hyperlink"/>
    <w:basedOn w:val="a0"/>
    <w:uiPriority w:val="99"/>
    <w:unhideWhenUsed/>
    <w:rsid w:val="00887C36"/>
    <w:rPr>
      <w:color w:val="0563C1"/>
      <w:u w:val="single"/>
    </w:rPr>
  </w:style>
  <w:style w:type="paragraph" w:styleId="a7">
    <w:name w:val="No Spacing"/>
    <w:uiPriority w:val="1"/>
    <w:qFormat/>
    <w:rsid w:val="004C093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8106">
      <w:bodyDiv w:val="1"/>
      <w:marLeft w:val="0"/>
      <w:marRight w:val="0"/>
      <w:marTop w:val="0"/>
      <w:marBottom w:val="0"/>
      <w:divBdr>
        <w:top w:val="none" w:sz="0" w:space="0" w:color="auto"/>
        <w:left w:val="none" w:sz="0" w:space="0" w:color="auto"/>
        <w:bottom w:val="none" w:sz="0" w:space="0" w:color="auto"/>
        <w:right w:val="none" w:sz="0" w:space="0" w:color="auto"/>
      </w:divBdr>
    </w:div>
    <w:div w:id="218397191">
      <w:bodyDiv w:val="1"/>
      <w:marLeft w:val="0"/>
      <w:marRight w:val="0"/>
      <w:marTop w:val="0"/>
      <w:marBottom w:val="0"/>
      <w:divBdr>
        <w:top w:val="none" w:sz="0" w:space="0" w:color="auto"/>
        <w:left w:val="none" w:sz="0" w:space="0" w:color="auto"/>
        <w:bottom w:val="none" w:sz="0" w:space="0" w:color="auto"/>
        <w:right w:val="none" w:sz="0" w:space="0" w:color="auto"/>
      </w:divBdr>
    </w:div>
    <w:div w:id="249432901">
      <w:bodyDiv w:val="1"/>
      <w:marLeft w:val="0"/>
      <w:marRight w:val="0"/>
      <w:marTop w:val="0"/>
      <w:marBottom w:val="0"/>
      <w:divBdr>
        <w:top w:val="none" w:sz="0" w:space="0" w:color="auto"/>
        <w:left w:val="none" w:sz="0" w:space="0" w:color="auto"/>
        <w:bottom w:val="none" w:sz="0" w:space="0" w:color="auto"/>
        <w:right w:val="none" w:sz="0" w:space="0" w:color="auto"/>
      </w:divBdr>
    </w:div>
    <w:div w:id="686061545">
      <w:bodyDiv w:val="1"/>
      <w:marLeft w:val="0"/>
      <w:marRight w:val="0"/>
      <w:marTop w:val="0"/>
      <w:marBottom w:val="0"/>
      <w:divBdr>
        <w:top w:val="none" w:sz="0" w:space="0" w:color="auto"/>
        <w:left w:val="none" w:sz="0" w:space="0" w:color="auto"/>
        <w:bottom w:val="none" w:sz="0" w:space="0" w:color="auto"/>
        <w:right w:val="none" w:sz="0" w:space="0" w:color="auto"/>
      </w:divBdr>
    </w:div>
    <w:div w:id="749815026">
      <w:bodyDiv w:val="1"/>
      <w:marLeft w:val="0"/>
      <w:marRight w:val="0"/>
      <w:marTop w:val="0"/>
      <w:marBottom w:val="0"/>
      <w:divBdr>
        <w:top w:val="none" w:sz="0" w:space="0" w:color="auto"/>
        <w:left w:val="none" w:sz="0" w:space="0" w:color="auto"/>
        <w:bottom w:val="none" w:sz="0" w:space="0" w:color="auto"/>
        <w:right w:val="none" w:sz="0" w:space="0" w:color="auto"/>
      </w:divBdr>
    </w:div>
    <w:div w:id="922836171">
      <w:bodyDiv w:val="1"/>
      <w:marLeft w:val="0"/>
      <w:marRight w:val="0"/>
      <w:marTop w:val="0"/>
      <w:marBottom w:val="0"/>
      <w:divBdr>
        <w:top w:val="none" w:sz="0" w:space="0" w:color="auto"/>
        <w:left w:val="none" w:sz="0" w:space="0" w:color="auto"/>
        <w:bottom w:val="none" w:sz="0" w:space="0" w:color="auto"/>
        <w:right w:val="none" w:sz="0" w:space="0" w:color="auto"/>
      </w:divBdr>
    </w:div>
    <w:div w:id="1720200821">
      <w:bodyDiv w:val="1"/>
      <w:marLeft w:val="0"/>
      <w:marRight w:val="0"/>
      <w:marTop w:val="0"/>
      <w:marBottom w:val="0"/>
      <w:divBdr>
        <w:top w:val="none" w:sz="0" w:space="0" w:color="auto"/>
        <w:left w:val="none" w:sz="0" w:space="0" w:color="auto"/>
        <w:bottom w:val="none" w:sz="0" w:space="0" w:color="auto"/>
        <w:right w:val="none" w:sz="0" w:space="0" w:color="auto"/>
      </w:divBdr>
    </w:div>
    <w:div w:id="184145811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332EC367-43AE-4E6B-A0FE-6A9B50850A4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3294</Words>
  <Characters>1591</Characters>
  <Application>Microsoft Office Word</Application>
  <DocSecurity>0</DocSecurity>
  <Lines>13</Lines>
  <Paragraphs>9</Paragraphs>
  <ScaleCrop>false</ScaleCrop>
  <Company>Microsoft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xiao xiao</cp:lastModifiedBy>
  <cp:revision>2</cp:revision>
  <cp:lastPrinted>2019-11-07T03:17:00Z</cp:lastPrinted>
  <dcterms:created xsi:type="dcterms:W3CDTF">2023-09-04T09:29:00Z</dcterms:created>
  <dcterms:modified xsi:type="dcterms:W3CDTF">2023-09-04T09:29:00Z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MSIP_Label_defa4170-0d19-0005-0004-bc88714345d2_Enabled">
    <vt:lpwstr>true</vt:lpwstr>
  </property>
  <property fmtid="{D5CDD505-2E9C-101B-9397-08002B2CF9AE}" pid="4" name="MSIP_Label_defa4170-0d19-0005-0004-bc88714345d2_SetDate">
    <vt:lpwstr>2023-09-04T09:29:01Z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84308fe5-03af-4341-954e-6fe157295408</vt:lpwstr>
  </property>
  <property fmtid="{D5CDD505-2E9C-101B-9397-08002B2CF9AE}" pid="8" name="MSIP_Label_defa4170-0d19-0005-0004-bc88714345d2_ActionId">
    <vt:lpwstr>f153d9fd-d0af-4e26-a229-6052f207124a</vt:lpwstr>
  </property>
  <property fmtid="{D5CDD505-2E9C-101B-9397-08002B2CF9AE}" pid="9" name="MSIP_Label_defa4170-0d19-0005-0004-bc88714345d2_ContentBits">
    <vt:lpwstr>0</vt:lpwstr>
  </property>
</Properties>
</file>